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011" w:rsidRPr="001E2D5D" w:rsidRDefault="00C37011" w:rsidP="001E2D5D">
      <w:pPr>
        <w:jc w:val="center"/>
        <w:rPr>
          <w:b/>
          <w:sz w:val="32"/>
          <w:szCs w:val="32"/>
        </w:rPr>
      </w:pPr>
      <w:proofErr w:type="gramStart"/>
      <w:r w:rsidRPr="00C37011">
        <w:rPr>
          <w:rFonts w:hint="eastAsia"/>
          <w:b/>
          <w:sz w:val="32"/>
          <w:szCs w:val="32"/>
        </w:rPr>
        <w:t>金审学院</w:t>
      </w:r>
      <w:proofErr w:type="gramEnd"/>
      <w:r w:rsidRPr="00C37011">
        <w:rPr>
          <w:rFonts w:hint="eastAsia"/>
          <w:b/>
          <w:sz w:val="32"/>
          <w:szCs w:val="32"/>
        </w:rPr>
        <w:t>图书馆日常使用管理规定</w:t>
      </w:r>
    </w:p>
    <w:p w:rsidR="00C37011" w:rsidRPr="00C37011" w:rsidRDefault="00C37011" w:rsidP="00C37011">
      <w:pPr>
        <w:jc w:val="center"/>
        <w:rPr>
          <w:b/>
          <w:sz w:val="28"/>
          <w:szCs w:val="28"/>
        </w:rPr>
      </w:pPr>
      <w:r w:rsidRPr="00C37011">
        <w:rPr>
          <w:rFonts w:hint="eastAsia"/>
          <w:b/>
          <w:sz w:val="28"/>
          <w:szCs w:val="28"/>
        </w:rPr>
        <w:t>第一节</w:t>
      </w:r>
      <w:r w:rsidRPr="00C37011">
        <w:rPr>
          <w:rFonts w:hint="eastAsia"/>
          <w:b/>
          <w:sz w:val="28"/>
          <w:szCs w:val="28"/>
        </w:rPr>
        <w:t xml:space="preserve"> </w:t>
      </w:r>
      <w:r w:rsidRPr="00C37011">
        <w:rPr>
          <w:rFonts w:hint="eastAsia"/>
          <w:b/>
          <w:sz w:val="28"/>
          <w:szCs w:val="28"/>
        </w:rPr>
        <w:t>读者进馆须知</w:t>
      </w:r>
    </w:p>
    <w:p w:rsidR="00C37011" w:rsidRDefault="00C37011" w:rsidP="00C37011"/>
    <w:p w:rsidR="00C37011" w:rsidRPr="00C37011" w:rsidRDefault="00C37011" w:rsidP="001E2D5D">
      <w:pPr>
        <w:spacing w:line="360" w:lineRule="auto"/>
        <w:rPr>
          <w:szCs w:val="21"/>
        </w:rPr>
      </w:pPr>
      <w:r w:rsidRPr="00C37011">
        <w:rPr>
          <w:rFonts w:hint="eastAsia"/>
          <w:szCs w:val="21"/>
        </w:rPr>
        <w:t>第一条</w:t>
      </w:r>
      <w:r w:rsidRPr="00C37011">
        <w:rPr>
          <w:rFonts w:hint="eastAsia"/>
          <w:szCs w:val="21"/>
        </w:rPr>
        <w:t xml:space="preserve"> </w:t>
      </w:r>
      <w:r w:rsidRPr="00C37011">
        <w:rPr>
          <w:rFonts w:hint="eastAsia"/>
          <w:szCs w:val="21"/>
        </w:rPr>
        <w:t>凭本人在图书馆注册有效的</w:t>
      </w:r>
      <w:proofErr w:type="gramStart"/>
      <w:r w:rsidRPr="00C37011">
        <w:rPr>
          <w:rFonts w:hint="eastAsia"/>
          <w:szCs w:val="21"/>
        </w:rPr>
        <w:t>一</w:t>
      </w:r>
      <w:proofErr w:type="gramEnd"/>
      <w:r w:rsidRPr="00C37011">
        <w:rPr>
          <w:rFonts w:hint="eastAsia"/>
          <w:szCs w:val="21"/>
        </w:rPr>
        <w:t>卡通，刷卡进馆（包括书库及阅览室等），</w:t>
      </w:r>
      <w:proofErr w:type="gramStart"/>
      <w:r w:rsidRPr="00C37011">
        <w:rPr>
          <w:rFonts w:hint="eastAsia"/>
          <w:szCs w:val="21"/>
        </w:rPr>
        <w:t>一</w:t>
      </w:r>
      <w:proofErr w:type="gramEnd"/>
      <w:r w:rsidRPr="00C37011">
        <w:rPr>
          <w:rFonts w:hint="eastAsia"/>
          <w:szCs w:val="21"/>
        </w:rPr>
        <w:t>卡通严禁相互借用。</w:t>
      </w:r>
    </w:p>
    <w:p w:rsidR="00C37011" w:rsidRPr="00C37011" w:rsidRDefault="00C37011" w:rsidP="001E2D5D">
      <w:pPr>
        <w:spacing w:line="360" w:lineRule="auto"/>
        <w:rPr>
          <w:szCs w:val="21"/>
        </w:rPr>
      </w:pPr>
      <w:r w:rsidRPr="00C37011">
        <w:rPr>
          <w:rFonts w:hint="eastAsia"/>
          <w:szCs w:val="21"/>
        </w:rPr>
        <w:t>第二条</w:t>
      </w:r>
      <w:r w:rsidRPr="00C37011">
        <w:rPr>
          <w:rFonts w:hint="eastAsia"/>
          <w:szCs w:val="21"/>
        </w:rPr>
        <w:t xml:space="preserve"> </w:t>
      </w:r>
      <w:r w:rsidRPr="00C37011">
        <w:rPr>
          <w:rFonts w:hint="eastAsia"/>
          <w:szCs w:val="21"/>
        </w:rPr>
        <w:t>严禁在图书馆内吸烟。</w:t>
      </w:r>
    </w:p>
    <w:p w:rsidR="00C37011" w:rsidRPr="00C37011" w:rsidRDefault="00C37011" w:rsidP="001E2D5D">
      <w:pPr>
        <w:spacing w:line="360" w:lineRule="auto"/>
        <w:rPr>
          <w:szCs w:val="21"/>
        </w:rPr>
      </w:pPr>
      <w:r w:rsidRPr="00C37011">
        <w:rPr>
          <w:rFonts w:hint="eastAsia"/>
          <w:szCs w:val="21"/>
        </w:rPr>
        <w:t>第三条</w:t>
      </w:r>
      <w:r w:rsidRPr="00C37011">
        <w:rPr>
          <w:rFonts w:hint="eastAsia"/>
          <w:szCs w:val="21"/>
        </w:rPr>
        <w:t xml:space="preserve"> </w:t>
      </w:r>
      <w:r w:rsidRPr="00C37011">
        <w:rPr>
          <w:rFonts w:hint="eastAsia"/>
          <w:szCs w:val="21"/>
        </w:rPr>
        <w:t>保持室内整洁：禁止将食品及饮料带入馆内，请勿</w:t>
      </w:r>
      <w:proofErr w:type="gramStart"/>
      <w:r w:rsidRPr="00C37011">
        <w:rPr>
          <w:rFonts w:hint="eastAsia"/>
          <w:szCs w:val="21"/>
        </w:rPr>
        <w:t>随意搬拽阅览</w:t>
      </w:r>
      <w:proofErr w:type="gramEnd"/>
      <w:r w:rsidRPr="00C37011">
        <w:rPr>
          <w:rFonts w:hint="eastAsia"/>
          <w:szCs w:val="21"/>
        </w:rPr>
        <w:t>桌椅。</w:t>
      </w:r>
    </w:p>
    <w:p w:rsidR="00C37011" w:rsidRPr="00C37011" w:rsidRDefault="00C37011" w:rsidP="001E2D5D">
      <w:pPr>
        <w:spacing w:line="360" w:lineRule="auto"/>
        <w:rPr>
          <w:szCs w:val="21"/>
        </w:rPr>
      </w:pPr>
      <w:r w:rsidRPr="00C37011">
        <w:rPr>
          <w:rFonts w:hint="eastAsia"/>
          <w:szCs w:val="21"/>
        </w:rPr>
        <w:t>第四条</w:t>
      </w:r>
      <w:r w:rsidRPr="00C37011">
        <w:rPr>
          <w:rFonts w:hint="eastAsia"/>
          <w:szCs w:val="21"/>
        </w:rPr>
        <w:t xml:space="preserve"> </w:t>
      </w:r>
      <w:r w:rsidRPr="00C37011">
        <w:rPr>
          <w:rFonts w:hint="eastAsia"/>
          <w:szCs w:val="21"/>
        </w:rPr>
        <w:t>保持室内安静：入馆请关闭呼机和手机</w:t>
      </w:r>
      <w:proofErr w:type="gramStart"/>
      <w:r w:rsidRPr="00C37011">
        <w:rPr>
          <w:rFonts w:hint="eastAsia"/>
          <w:szCs w:val="21"/>
        </w:rPr>
        <w:t>调至静声状态</w:t>
      </w:r>
      <w:proofErr w:type="gramEnd"/>
      <w:r w:rsidRPr="00C37011">
        <w:rPr>
          <w:rFonts w:hint="eastAsia"/>
          <w:szCs w:val="21"/>
        </w:rPr>
        <w:t>，在馆内请轻声交谈，以免影响他人学习。</w:t>
      </w:r>
    </w:p>
    <w:p w:rsidR="00C37011" w:rsidRPr="00C37011" w:rsidRDefault="00C37011" w:rsidP="001E2D5D">
      <w:pPr>
        <w:spacing w:line="360" w:lineRule="auto"/>
        <w:rPr>
          <w:szCs w:val="21"/>
        </w:rPr>
      </w:pPr>
      <w:r w:rsidRPr="00C37011">
        <w:rPr>
          <w:rFonts w:hint="eastAsia"/>
          <w:szCs w:val="21"/>
        </w:rPr>
        <w:t>第五条</w:t>
      </w:r>
      <w:r w:rsidRPr="00C37011">
        <w:rPr>
          <w:rFonts w:hint="eastAsia"/>
          <w:szCs w:val="21"/>
        </w:rPr>
        <w:t xml:space="preserve"> </w:t>
      </w:r>
      <w:r w:rsidRPr="00C37011">
        <w:rPr>
          <w:rFonts w:hint="eastAsia"/>
          <w:szCs w:val="21"/>
        </w:rPr>
        <w:t>衣着整齐，举止文明。</w:t>
      </w:r>
    </w:p>
    <w:p w:rsidR="00C37011" w:rsidRPr="00C37011" w:rsidRDefault="00C37011" w:rsidP="001E2D5D">
      <w:pPr>
        <w:spacing w:line="360" w:lineRule="auto"/>
        <w:rPr>
          <w:szCs w:val="21"/>
        </w:rPr>
      </w:pPr>
      <w:r w:rsidRPr="00C37011">
        <w:rPr>
          <w:rFonts w:hint="eastAsia"/>
          <w:szCs w:val="21"/>
        </w:rPr>
        <w:t>第六条</w:t>
      </w:r>
      <w:r w:rsidRPr="00C37011">
        <w:rPr>
          <w:rFonts w:hint="eastAsia"/>
          <w:szCs w:val="21"/>
        </w:rPr>
        <w:t xml:space="preserve"> </w:t>
      </w:r>
      <w:r w:rsidRPr="00C37011">
        <w:rPr>
          <w:rFonts w:hint="eastAsia"/>
          <w:szCs w:val="21"/>
        </w:rPr>
        <w:t>请勿抢占座位。</w:t>
      </w:r>
    </w:p>
    <w:p w:rsidR="00C37011" w:rsidRPr="00C37011" w:rsidRDefault="00C37011" w:rsidP="001E2D5D">
      <w:pPr>
        <w:spacing w:line="360" w:lineRule="auto"/>
        <w:rPr>
          <w:szCs w:val="21"/>
        </w:rPr>
      </w:pPr>
      <w:r w:rsidRPr="00C37011">
        <w:rPr>
          <w:rFonts w:hint="eastAsia"/>
          <w:szCs w:val="21"/>
        </w:rPr>
        <w:t>第七条</w:t>
      </w:r>
      <w:r w:rsidRPr="00C37011">
        <w:rPr>
          <w:rFonts w:hint="eastAsia"/>
          <w:szCs w:val="21"/>
        </w:rPr>
        <w:t xml:space="preserve"> </w:t>
      </w:r>
      <w:r w:rsidRPr="00C37011">
        <w:rPr>
          <w:rFonts w:hint="eastAsia"/>
          <w:szCs w:val="21"/>
        </w:rPr>
        <w:t>爱护书刊资料及一切公共财物，请勿涂抹、撕毁、私藏书刊。</w:t>
      </w:r>
    </w:p>
    <w:p w:rsidR="00C37011" w:rsidRPr="00C37011" w:rsidRDefault="00C37011" w:rsidP="001E2D5D">
      <w:pPr>
        <w:spacing w:line="360" w:lineRule="auto"/>
        <w:rPr>
          <w:szCs w:val="21"/>
        </w:rPr>
      </w:pPr>
      <w:r w:rsidRPr="00C37011">
        <w:rPr>
          <w:rFonts w:hint="eastAsia"/>
          <w:szCs w:val="21"/>
        </w:rPr>
        <w:t>第八条</w:t>
      </w:r>
      <w:r w:rsidRPr="00C37011">
        <w:rPr>
          <w:rFonts w:hint="eastAsia"/>
          <w:szCs w:val="21"/>
        </w:rPr>
        <w:t xml:space="preserve"> </w:t>
      </w:r>
      <w:r w:rsidRPr="00C37011">
        <w:rPr>
          <w:rFonts w:hint="eastAsia"/>
          <w:szCs w:val="21"/>
        </w:rPr>
        <w:t>下班铃响</w:t>
      </w:r>
      <w:r w:rsidRPr="00C37011">
        <w:rPr>
          <w:rFonts w:hint="eastAsia"/>
          <w:szCs w:val="21"/>
        </w:rPr>
        <w:t>10</w:t>
      </w:r>
      <w:r w:rsidRPr="00C37011">
        <w:rPr>
          <w:rFonts w:hint="eastAsia"/>
          <w:szCs w:val="21"/>
        </w:rPr>
        <w:t>分钟</w:t>
      </w:r>
      <w:proofErr w:type="gramStart"/>
      <w:r w:rsidRPr="00C37011">
        <w:rPr>
          <w:rFonts w:hint="eastAsia"/>
          <w:szCs w:val="21"/>
        </w:rPr>
        <w:t>内离馆</w:t>
      </w:r>
      <w:proofErr w:type="gramEnd"/>
      <w:r w:rsidRPr="00C37011">
        <w:rPr>
          <w:rFonts w:hint="eastAsia"/>
          <w:szCs w:val="21"/>
        </w:rPr>
        <w:t>，经出口通道时，如遇监测系统报警，应配合工作人员检查。</w:t>
      </w:r>
    </w:p>
    <w:p w:rsidR="00C37011" w:rsidRPr="001E2D5D" w:rsidRDefault="00C37011" w:rsidP="001E2D5D">
      <w:pPr>
        <w:spacing w:line="360" w:lineRule="auto"/>
        <w:rPr>
          <w:szCs w:val="21"/>
        </w:rPr>
      </w:pPr>
      <w:r w:rsidRPr="00C37011">
        <w:rPr>
          <w:rFonts w:hint="eastAsia"/>
          <w:szCs w:val="21"/>
        </w:rPr>
        <w:t>第九条</w:t>
      </w:r>
      <w:r w:rsidRPr="00C37011">
        <w:rPr>
          <w:rFonts w:hint="eastAsia"/>
          <w:szCs w:val="21"/>
        </w:rPr>
        <w:t xml:space="preserve"> </w:t>
      </w:r>
      <w:r w:rsidRPr="00C37011">
        <w:rPr>
          <w:rFonts w:hint="eastAsia"/>
          <w:szCs w:val="21"/>
        </w:rPr>
        <w:t>如违反上述规定，将受到批评、教育，情节严重者将受纪律处分或经济处罚。</w:t>
      </w:r>
    </w:p>
    <w:p w:rsidR="00C37011" w:rsidRPr="001E2D5D" w:rsidRDefault="00C37011" w:rsidP="001E2D5D">
      <w:pPr>
        <w:spacing w:line="360" w:lineRule="auto"/>
        <w:jc w:val="center"/>
        <w:rPr>
          <w:b/>
          <w:sz w:val="28"/>
          <w:szCs w:val="28"/>
        </w:rPr>
      </w:pPr>
      <w:r w:rsidRPr="00C37011">
        <w:rPr>
          <w:rFonts w:hint="eastAsia"/>
          <w:b/>
          <w:sz w:val="28"/>
          <w:szCs w:val="28"/>
        </w:rPr>
        <w:t>第二节</w:t>
      </w:r>
      <w:r w:rsidRPr="00C37011">
        <w:rPr>
          <w:rFonts w:hint="eastAsia"/>
          <w:b/>
          <w:sz w:val="28"/>
          <w:szCs w:val="28"/>
        </w:rPr>
        <w:t xml:space="preserve">  </w:t>
      </w:r>
      <w:proofErr w:type="gramStart"/>
      <w:r w:rsidRPr="00C37011">
        <w:rPr>
          <w:rFonts w:hint="eastAsia"/>
          <w:b/>
          <w:sz w:val="28"/>
          <w:szCs w:val="28"/>
        </w:rPr>
        <w:t>一</w:t>
      </w:r>
      <w:proofErr w:type="gramEnd"/>
      <w:r w:rsidRPr="00C37011">
        <w:rPr>
          <w:rFonts w:hint="eastAsia"/>
          <w:b/>
          <w:sz w:val="28"/>
          <w:szCs w:val="28"/>
        </w:rPr>
        <w:t>卡通在图书馆注册的规定</w:t>
      </w:r>
    </w:p>
    <w:p w:rsidR="00C37011" w:rsidRDefault="00C37011" w:rsidP="001E2D5D">
      <w:pPr>
        <w:spacing w:line="360" w:lineRule="auto"/>
      </w:pPr>
      <w:r>
        <w:rPr>
          <w:rFonts w:hint="eastAsia"/>
        </w:rPr>
        <w:t>第十条</w:t>
      </w:r>
      <w:r>
        <w:rPr>
          <w:rFonts w:hint="eastAsia"/>
        </w:rPr>
        <w:t xml:space="preserve"> </w:t>
      </w:r>
      <w:r>
        <w:rPr>
          <w:rFonts w:hint="eastAsia"/>
        </w:rPr>
        <w:t>开卡</w:t>
      </w:r>
    </w:p>
    <w:p w:rsidR="00C37011" w:rsidRDefault="00C37011" w:rsidP="001E2D5D">
      <w:pPr>
        <w:spacing w:line="360" w:lineRule="auto"/>
      </w:pPr>
      <w:r>
        <w:rPr>
          <w:rFonts w:hint="eastAsia"/>
        </w:rPr>
        <w:t>凡属本院正式教职工、学生，均可到学院发卡中心办理校园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卡通，然后到图书馆注册。</w:t>
      </w:r>
    </w:p>
    <w:p w:rsidR="00C37011" w:rsidRDefault="00C37011" w:rsidP="001E2D5D">
      <w:pPr>
        <w:spacing w:line="360" w:lineRule="auto"/>
      </w:pPr>
      <w:r>
        <w:rPr>
          <w:rFonts w:hint="eastAsia"/>
        </w:rPr>
        <w:t>⑴、新调入教职员工凭人事处有效证件和学院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卡通到图书馆办公室进行有效注册。</w:t>
      </w:r>
    </w:p>
    <w:p w:rsidR="00C37011" w:rsidRDefault="00C37011" w:rsidP="001E2D5D">
      <w:pPr>
        <w:spacing w:line="360" w:lineRule="auto"/>
      </w:pPr>
      <w:r>
        <w:rPr>
          <w:rFonts w:hint="eastAsia"/>
        </w:rPr>
        <w:t>⑵、新生到校编班后持教务处有效证件及名册，以班级为单位统一到图书馆进行有效注册，凭校园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卡通到馆借阅书刊。</w:t>
      </w:r>
    </w:p>
    <w:p w:rsidR="00C37011" w:rsidRDefault="00C37011" w:rsidP="001E2D5D">
      <w:pPr>
        <w:spacing w:line="360" w:lineRule="auto"/>
      </w:pPr>
      <w:r>
        <w:rPr>
          <w:rFonts w:hint="eastAsia"/>
        </w:rPr>
        <w:t>第十一条</w:t>
      </w:r>
      <w:r>
        <w:rPr>
          <w:rFonts w:hint="eastAsia"/>
        </w:rPr>
        <w:t xml:space="preserve"> </w:t>
      </w:r>
      <w:r>
        <w:rPr>
          <w:rFonts w:hint="eastAsia"/>
        </w:rPr>
        <w:t>挂失与补卡</w:t>
      </w:r>
    </w:p>
    <w:p w:rsidR="00C37011" w:rsidRDefault="00C37011" w:rsidP="001E2D5D">
      <w:pPr>
        <w:spacing w:line="360" w:lineRule="auto"/>
      </w:pPr>
      <w:r>
        <w:rPr>
          <w:rFonts w:hint="eastAsia"/>
        </w:rPr>
        <w:t>读者不慎丢失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卡通或借书证应及时到图书馆办理挂失手续，挂失前若</w:t>
      </w:r>
      <w:proofErr w:type="gramStart"/>
      <w:r>
        <w:rPr>
          <w:rFonts w:hint="eastAsia"/>
        </w:rPr>
        <w:t>发生冒借情况</w:t>
      </w:r>
      <w:proofErr w:type="gramEnd"/>
      <w:r>
        <w:rPr>
          <w:rFonts w:hint="eastAsia"/>
        </w:rPr>
        <w:t>，后果一律由本人自负。</w:t>
      </w:r>
    </w:p>
    <w:p w:rsidR="00C37011" w:rsidRDefault="00C37011" w:rsidP="001E2D5D">
      <w:pPr>
        <w:spacing w:line="360" w:lineRule="auto"/>
      </w:pP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卡通挂失后，由发卡中心进行补办，办妥后持新卡到图书馆重新开通。</w:t>
      </w:r>
    </w:p>
    <w:p w:rsidR="00C37011" w:rsidRDefault="00C37011" w:rsidP="001E2D5D">
      <w:pPr>
        <w:spacing w:line="360" w:lineRule="auto"/>
      </w:pPr>
      <w:r>
        <w:rPr>
          <w:rFonts w:hint="eastAsia"/>
        </w:rPr>
        <w:t>第十二条</w:t>
      </w:r>
      <w:r>
        <w:rPr>
          <w:rFonts w:hint="eastAsia"/>
        </w:rPr>
        <w:t xml:space="preserve"> </w:t>
      </w:r>
      <w:r>
        <w:rPr>
          <w:rFonts w:hint="eastAsia"/>
        </w:rPr>
        <w:t>退卡</w:t>
      </w:r>
    </w:p>
    <w:p w:rsidR="00C37011" w:rsidRDefault="00C37011" w:rsidP="001E2D5D">
      <w:pPr>
        <w:spacing w:line="360" w:lineRule="auto"/>
      </w:pPr>
      <w:r>
        <w:rPr>
          <w:rFonts w:hint="eastAsia"/>
        </w:rPr>
        <w:t>学生毕业、退学、休学或教职工工作调离时，均应将所借图书、期刊全部还清，在离校前到图书馆办理相关手续后到财务部门退卡。</w:t>
      </w:r>
    </w:p>
    <w:p w:rsidR="00C37011" w:rsidRDefault="00C37011" w:rsidP="001E2D5D">
      <w:pPr>
        <w:spacing w:line="360" w:lineRule="auto"/>
      </w:pPr>
      <w:r>
        <w:rPr>
          <w:rFonts w:hint="eastAsia"/>
        </w:rPr>
        <w:t>毕业班的学生还清图书后，由图书馆专人在毕业离校签条上盖章证明手续已清，并持该证明到学工部门办理离校手续。</w:t>
      </w:r>
    </w:p>
    <w:p w:rsidR="00C37011" w:rsidRPr="001E2D5D" w:rsidRDefault="00C37011" w:rsidP="001E2D5D">
      <w:pPr>
        <w:spacing w:line="360" w:lineRule="auto"/>
        <w:jc w:val="center"/>
        <w:rPr>
          <w:b/>
          <w:sz w:val="28"/>
          <w:szCs w:val="28"/>
        </w:rPr>
      </w:pPr>
      <w:r w:rsidRPr="00C37011">
        <w:rPr>
          <w:rFonts w:hint="eastAsia"/>
          <w:b/>
          <w:sz w:val="28"/>
          <w:szCs w:val="28"/>
        </w:rPr>
        <w:lastRenderedPageBreak/>
        <w:t>第三节</w:t>
      </w:r>
      <w:r w:rsidRPr="00C37011">
        <w:rPr>
          <w:rFonts w:hint="eastAsia"/>
          <w:b/>
          <w:sz w:val="28"/>
          <w:szCs w:val="28"/>
        </w:rPr>
        <w:t xml:space="preserve">  </w:t>
      </w:r>
      <w:r w:rsidRPr="00C37011">
        <w:rPr>
          <w:rFonts w:hint="eastAsia"/>
          <w:b/>
          <w:sz w:val="28"/>
          <w:szCs w:val="28"/>
        </w:rPr>
        <w:t>图书外借规则</w:t>
      </w:r>
    </w:p>
    <w:p w:rsidR="00C37011" w:rsidRDefault="00C37011" w:rsidP="001E2D5D">
      <w:pPr>
        <w:spacing w:line="360" w:lineRule="auto"/>
      </w:pPr>
      <w:r>
        <w:rPr>
          <w:rFonts w:hint="eastAsia"/>
        </w:rPr>
        <w:t>第十三条</w:t>
      </w:r>
      <w:r>
        <w:rPr>
          <w:rFonts w:hint="eastAsia"/>
        </w:rPr>
        <w:t xml:space="preserve"> </w:t>
      </w:r>
      <w:r>
        <w:rPr>
          <w:rFonts w:hint="eastAsia"/>
        </w:rPr>
        <w:t>凡本院师生员工均可凭已开通的校园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卡通和本馆所发借书证借阅图书。一般图书全部能够外借。港台原版图书、外文原版图书、工具书不外借。只限在指定阅览室阅读。善本、孤本及较贵重的画册一般不外借。</w:t>
      </w:r>
    </w:p>
    <w:p w:rsidR="00C37011" w:rsidRDefault="00C37011" w:rsidP="001E2D5D">
      <w:pPr>
        <w:spacing w:line="360" w:lineRule="auto"/>
      </w:pPr>
      <w:r>
        <w:rPr>
          <w:rFonts w:hint="eastAsia"/>
        </w:rPr>
        <w:t>第十四条</w:t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卡通、借书证：只限本人使用，不得代借、转借。</w:t>
      </w:r>
    </w:p>
    <w:p w:rsidR="00C37011" w:rsidRDefault="00C37011" w:rsidP="001E2D5D">
      <w:pPr>
        <w:spacing w:line="360" w:lineRule="auto"/>
      </w:pPr>
      <w:r>
        <w:rPr>
          <w:rFonts w:hint="eastAsia"/>
        </w:rPr>
        <w:t>第十五条</w:t>
      </w:r>
      <w:r>
        <w:rPr>
          <w:rFonts w:hint="eastAsia"/>
        </w:rPr>
        <w:t xml:space="preserve"> </w:t>
      </w:r>
      <w:r>
        <w:rPr>
          <w:rFonts w:hint="eastAsia"/>
        </w:rPr>
        <w:t>借书册数：教职工以借</w:t>
      </w:r>
      <w:r>
        <w:rPr>
          <w:rFonts w:hint="eastAsia"/>
        </w:rPr>
        <w:t>10</w:t>
      </w:r>
      <w:r>
        <w:rPr>
          <w:rFonts w:hint="eastAsia"/>
        </w:rPr>
        <w:t>册为限，学生借书</w:t>
      </w:r>
      <w:r>
        <w:rPr>
          <w:rFonts w:hint="eastAsia"/>
        </w:rPr>
        <w:t>3</w:t>
      </w:r>
      <w:r>
        <w:rPr>
          <w:rFonts w:hint="eastAsia"/>
        </w:rPr>
        <w:t>册为限。（</w:t>
      </w:r>
      <w:proofErr w:type="gramStart"/>
      <w:r>
        <w:rPr>
          <w:rFonts w:hint="eastAsia"/>
        </w:rPr>
        <w:t>金审学院</w:t>
      </w:r>
      <w:proofErr w:type="gramEnd"/>
      <w:r>
        <w:rPr>
          <w:rFonts w:hint="eastAsia"/>
        </w:rPr>
        <w:t>同学按审计学院内容定。）</w:t>
      </w:r>
    </w:p>
    <w:p w:rsidR="00C37011" w:rsidRDefault="00C37011" w:rsidP="001E2D5D">
      <w:pPr>
        <w:spacing w:line="360" w:lineRule="auto"/>
      </w:pPr>
      <w:r>
        <w:rPr>
          <w:rFonts w:hint="eastAsia"/>
        </w:rPr>
        <w:t>第十六条</w:t>
      </w:r>
      <w:r>
        <w:rPr>
          <w:rFonts w:hint="eastAsia"/>
        </w:rPr>
        <w:t xml:space="preserve"> </w:t>
      </w:r>
      <w:r>
        <w:rPr>
          <w:rFonts w:hint="eastAsia"/>
        </w:rPr>
        <w:t>借书期限：学生借期</w:t>
      </w:r>
      <w:r>
        <w:rPr>
          <w:rFonts w:hint="eastAsia"/>
        </w:rPr>
        <w:t>30</w:t>
      </w:r>
      <w:r>
        <w:rPr>
          <w:rFonts w:hint="eastAsia"/>
        </w:rPr>
        <w:t>天，教职工为</w:t>
      </w:r>
      <w:r>
        <w:rPr>
          <w:rFonts w:hint="eastAsia"/>
        </w:rPr>
        <w:t>60</w:t>
      </w:r>
      <w:r>
        <w:rPr>
          <w:rFonts w:hint="eastAsia"/>
        </w:rPr>
        <w:t>天。读者所借图书已到期仍需继续使用又无人预借时，可持所借图书来馆办理续借手续</w:t>
      </w:r>
      <w:r>
        <w:rPr>
          <w:rFonts w:hint="eastAsia"/>
        </w:rPr>
        <w:t>1</w:t>
      </w:r>
      <w:r>
        <w:rPr>
          <w:rFonts w:hint="eastAsia"/>
        </w:rPr>
        <w:t>次；但存量少且多数读者需要的图书不予续借。超期不还每天</w:t>
      </w:r>
      <w:proofErr w:type="gramStart"/>
      <w:r>
        <w:rPr>
          <w:rFonts w:hint="eastAsia"/>
        </w:rPr>
        <w:t>缴</w:t>
      </w:r>
      <w:proofErr w:type="gramEnd"/>
      <w:r>
        <w:rPr>
          <w:rFonts w:hint="eastAsia"/>
        </w:rPr>
        <w:t>滞留金</w:t>
      </w:r>
      <w:r>
        <w:rPr>
          <w:rFonts w:hint="eastAsia"/>
        </w:rPr>
        <w:t>0.1</w:t>
      </w:r>
      <w:r>
        <w:rPr>
          <w:rFonts w:hint="eastAsia"/>
        </w:rPr>
        <w:t>元。</w:t>
      </w:r>
    </w:p>
    <w:p w:rsidR="00C37011" w:rsidRDefault="00C37011" w:rsidP="001E2D5D">
      <w:pPr>
        <w:spacing w:line="360" w:lineRule="auto"/>
      </w:pPr>
      <w:r>
        <w:rPr>
          <w:rFonts w:hint="eastAsia"/>
        </w:rPr>
        <w:t>第十七条</w:t>
      </w:r>
      <w:r>
        <w:rPr>
          <w:rFonts w:hint="eastAsia"/>
        </w:rPr>
        <w:t xml:space="preserve"> </w:t>
      </w:r>
      <w:r>
        <w:rPr>
          <w:rFonts w:hint="eastAsia"/>
        </w:rPr>
        <w:t>借书方式：教职员工、学生一律开架借阅。</w:t>
      </w:r>
    </w:p>
    <w:p w:rsidR="00C37011" w:rsidRDefault="00C37011" w:rsidP="001E2D5D">
      <w:pPr>
        <w:spacing w:line="360" w:lineRule="auto"/>
      </w:pPr>
      <w:r>
        <w:rPr>
          <w:rFonts w:hint="eastAsia"/>
        </w:rPr>
        <w:t>第十八条</w:t>
      </w:r>
      <w:r>
        <w:rPr>
          <w:rFonts w:hint="eastAsia"/>
        </w:rPr>
        <w:t xml:space="preserve"> </w:t>
      </w:r>
      <w:r>
        <w:rPr>
          <w:rFonts w:hint="eastAsia"/>
        </w:rPr>
        <w:t>借还图书时，借还者和工作人员须在计算机屏幕上核对清楚。读者拿到图书办理借书手续时，应仔细检查，如发现有破损、圈点、缺页、画线等情况，应立即向工作人员声明，加盖印记。否则发现上述情况将由借书人负责</w:t>
      </w:r>
      <w:r>
        <w:rPr>
          <w:rFonts w:hint="eastAsia"/>
        </w:rPr>
        <w:t xml:space="preserve">, </w:t>
      </w:r>
      <w:r>
        <w:rPr>
          <w:rFonts w:hint="eastAsia"/>
        </w:rPr>
        <w:t>按有关规定给予赔偿。一经办理手续，借还立即生效。未办理借书手续的图书，不得擅自带出。否则，视情节轻重予以处理。</w:t>
      </w:r>
    </w:p>
    <w:p w:rsidR="00C37011" w:rsidRDefault="00C37011" w:rsidP="001E2D5D">
      <w:pPr>
        <w:spacing w:line="360" w:lineRule="auto"/>
      </w:pPr>
      <w:r>
        <w:rPr>
          <w:rFonts w:hint="eastAsia"/>
        </w:rPr>
        <w:t>第十九条</w:t>
      </w:r>
      <w:r>
        <w:rPr>
          <w:rFonts w:hint="eastAsia"/>
        </w:rPr>
        <w:t xml:space="preserve"> </w:t>
      </w:r>
      <w:r>
        <w:rPr>
          <w:rFonts w:hint="eastAsia"/>
        </w:rPr>
        <w:t>因教学、科研需要，可以办理预约借书，由经办人负责做好借、还工作。</w:t>
      </w:r>
    </w:p>
    <w:p w:rsidR="00C37011" w:rsidRDefault="00C37011" w:rsidP="001E2D5D">
      <w:pPr>
        <w:spacing w:line="360" w:lineRule="auto"/>
      </w:pPr>
      <w:r>
        <w:rPr>
          <w:rFonts w:hint="eastAsia"/>
        </w:rPr>
        <w:t>第二十条</w:t>
      </w:r>
      <w:r>
        <w:rPr>
          <w:rFonts w:hint="eastAsia"/>
        </w:rPr>
        <w:t xml:space="preserve"> </w:t>
      </w:r>
      <w:r>
        <w:rPr>
          <w:rFonts w:hint="eastAsia"/>
        </w:rPr>
        <w:t>凡借出的图书，如本馆特殊需要催还，借书者接到通知后应立即归还。</w:t>
      </w:r>
    </w:p>
    <w:p w:rsidR="00C37011" w:rsidRDefault="00C37011" w:rsidP="001E2D5D">
      <w:pPr>
        <w:spacing w:line="360" w:lineRule="auto"/>
      </w:pPr>
      <w:r>
        <w:rPr>
          <w:rFonts w:hint="eastAsia"/>
        </w:rPr>
        <w:t>第二十一条</w:t>
      </w:r>
      <w:r>
        <w:rPr>
          <w:rFonts w:hint="eastAsia"/>
        </w:rPr>
        <w:t xml:space="preserve"> </w:t>
      </w:r>
      <w:r>
        <w:rPr>
          <w:rFonts w:hint="eastAsia"/>
        </w:rPr>
        <w:t>借出图书确认遗失者，应在借期内办理赔偿手续，按本馆有关规定，处以</w:t>
      </w:r>
      <w:r>
        <w:rPr>
          <w:rFonts w:hint="eastAsia"/>
        </w:rPr>
        <w:t>2-5</w:t>
      </w:r>
      <w:r>
        <w:rPr>
          <w:rFonts w:hint="eastAsia"/>
        </w:rPr>
        <w:t>倍赔偿。</w:t>
      </w:r>
    </w:p>
    <w:p w:rsidR="001E2D5D" w:rsidRPr="001E2D5D" w:rsidRDefault="00C37011" w:rsidP="001E2D5D">
      <w:pPr>
        <w:spacing w:line="360" w:lineRule="auto"/>
        <w:rPr>
          <w:rFonts w:hint="eastAsia"/>
        </w:rPr>
      </w:pPr>
      <w:r>
        <w:rPr>
          <w:rFonts w:hint="eastAsia"/>
        </w:rPr>
        <w:t>第二十二条</w:t>
      </w:r>
      <w:r>
        <w:rPr>
          <w:rFonts w:hint="eastAsia"/>
        </w:rPr>
        <w:t xml:space="preserve"> </w:t>
      </w:r>
      <w:r>
        <w:rPr>
          <w:rFonts w:hint="eastAsia"/>
        </w:rPr>
        <w:t>读者应遵守开架借阅的制度和秩序，不得随意放置图书，发现</w:t>
      </w:r>
      <w:proofErr w:type="gramStart"/>
      <w:r>
        <w:rPr>
          <w:rFonts w:hint="eastAsia"/>
        </w:rPr>
        <w:t>有意乱架以及</w:t>
      </w:r>
      <w:proofErr w:type="gramEnd"/>
      <w:r>
        <w:rPr>
          <w:rFonts w:hint="eastAsia"/>
        </w:rPr>
        <w:t>偷书、挖剪、损坏图书者，从严处罚。</w:t>
      </w:r>
    </w:p>
    <w:p w:rsidR="00C37011" w:rsidRPr="001E2D5D" w:rsidRDefault="00C37011" w:rsidP="001E2D5D">
      <w:pPr>
        <w:spacing w:line="360" w:lineRule="auto"/>
        <w:jc w:val="center"/>
        <w:rPr>
          <w:b/>
          <w:sz w:val="28"/>
          <w:szCs w:val="28"/>
        </w:rPr>
      </w:pPr>
      <w:r w:rsidRPr="00C37011">
        <w:rPr>
          <w:rFonts w:hint="eastAsia"/>
          <w:b/>
          <w:sz w:val="28"/>
          <w:szCs w:val="28"/>
        </w:rPr>
        <w:t>第四节</w:t>
      </w:r>
      <w:r w:rsidRPr="00C37011">
        <w:rPr>
          <w:rFonts w:hint="eastAsia"/>
          <w:b/>
          <w:sz w:val="28"/>
          <w:szCs w:val="28"/>
        </w:rPr>
        <w:t xml:space="preserve">  </w:t>
      </w:r>
      <w:r w:rsidRPr="00C37011">
        <w:rPr>
          <w:rFonts w:hint="eastAsia"/>
          <w:b/>
          <w:sz w:val="28"/>
          <w:szCs w:val="28"/>
        </w:rPr>
        <w:t>馆内阅览规则</w:t>
      </w:r>
    </w:p>
    <w:p w:rsidR="00C37011" w:rsidRDefault="00C37011" w:rsidP="001E2D5D">
      <w:pPr>
        <w:spacing w:line="360" w:lineRule="auto"/>
      </w:pPr>
      <w:r>
        <w:rPr>
          <w:rFonts w:hint="eastAsia"/>
        </w:rPr>
        <w:t>第二十三条</w:t>
      </w:r>
      <w:r>
        <w:rPr>
          <w:rFonts w:hint="eastAsia"/>
        </w:rPr>
        <w:t xml:space="preserve"> </w:t>
      </w:r>
      <w:r>
        <w:rPr>
          <w:rFonts w:hint="eastAsia"/>
        </w:rPr>
        <w:t>读者凭校园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卡通或本馆所发的借书证进入阅览室。读者进入阅览室需衣冠端正，举止文明。严禁吸烟、随地吐痰、吃零食和乱抛纸屑杂物。严禁高声喧哗。携带手机者请调至静音档，接听电话请到室外，以免影响他人。保持室内卫生、安静、整洁和良好的阅读氛围。</w:t>
      </w:r>
    </w:p>
    <w:p w:rsidR="00C37011" w:rsidRDefault="00C37011" w:rsidP="001E2D5D">
      <w:pPr>
        <w:spacing w:line="360" w:lineRule="auto"/>
      </w:pPr>
      <w:r>
        <w:rPr>
          <w:rFonts w:hint="eastAsia"/>
        </w:rPr>
        <w:t>第二十四条</w:t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现刊供</w:t>
      </w:r>
      <w:proofErr w:type="gramEnd"/>
      <w:r>
        <w:rPr>
          <w:rFonts w:hint="eastAsia"/>
        </w:rPr>
        <w:t>本院师生全开架阅览，概不外借。读者凭本人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卡通或借书证可借阅过刊。</w:t>
      </w:r>
    </w:p>
    <w:p w:rsidR="00C37011" w:rsidRDefault="00C37011" w:rsidP="001E2D5D">
      <w:pPr>
        <w:spacing w:line="360" w:lineRule="auto"/>
      </w:pPr>
      <w:r>
        <w:rPr>
          <w:rFonts w:hint="eastAsia"/>
        </w:rPr>
        <w:t>第二十五条</w:t>
      </w:r>
      <w:r>
        <w:rPr>
          <w:rFonts w:hint="eastAsia"/>
        </w:rPr>
        <w:t xml:space="preserve"> </w:t>
      </w:r>
      <w:r>
        <w:rPr>
          <w:rFonts w:hint="eastAsia"/>
        </w:rPr>
        <w:t>阅览室可供读者自习，读者所带书包、雨具、文件夹及非本室书刊、报纸资料，</w:t>
      </w:r>
      <w:r>
        <w:rPr>
          <w:rFonts w:hint="eastAsia"/>
        </w:rPr>
        <w:lastRenderedPageBreak/>
        <w:t>请放于管理人员指定位置。</w:t>
      </w:r>
    </w:p>
    <w:p w:rsidR="00C37011" w:rsidRDefault="00C37011" w:rsidP="001E2D5D">
      <w:pPr>
        <w:spacing w:line="360" w:lineRule="auto"/>
      </w:pPr>
      <w:r>
        <w:rPr>
          <w:rFonts w:hint="eastAsia"/>
        </w:rPr>
        <w:t>第二十六条</w:t>
      </w:r>
      <w:r>
        <w:rPr>
          <w:rFonts w:hint="eastAsia"/>
        </w:rPr>
        <w:t xml:space="preserve"> </w:t>
      </w:r>
      <w:r>
        <w:rPr>
          <w:rFonts w:hint="eastAsia"/>
        </w:rPr>
        <w:t>为了保证读者都能及时看到所需资料信息，每人每次选取报、</w:t>
      </w:r>
      <w:proofErr w:type="gramStart"/>
      <w:r>
        <w:rPr>
          <w:rFonts w:hint="eastAsia"/>
        </w:rPr>
        <w:t>刊不得</w:t>
      </w:r>
      <w:proofErr w:type="gramEnd"/>
      <w:r>
        <w:rPr>
          <w:rFonts w:hint="eastAsia"/>
        </w:rPr>
        <w:t>超过两本，阅毕再换，看完请按标号放回原处。</w:t>
      </w:r>
    </w:p>
    <w:p w:rsidR="00C37011" w:rsidRDefault="00C37011" w:rsidP="001E2D5D">
      <w:pPr>
        <w:spacing w:line="360" w:lineRule="auto"/>
      </w:pPr>
      <w:r>
        <w:rPr>
          <w:rFonts w:hint="eastAsia"/>
        </w:rPr>
        <w:t>第二十七条</w:t>
      </w:r>
      <w:r>
        <w:rPr>
          <w:rFonts w:hint="eastAsia"/>
        </w:rPr>
        <w:t xml:space="preserve"> </w:t>
      </w:r>
      <w:r>
        <w:rPr>
          <w:rFonts w:hint="eastAsia"/>
        </w:rPr>
        <w:t>读者阅览时须爱护报、刊资料，不得污损、涂写。未经管理人员许可，不能擅自携带刊物出阅览室。</w:t>
      </w:r>
    </w:p>
    <w:p w:rsidR="00C37011" w:rsidRDefault="00C37011" w:rsidP="001E2D5D">
      <w:pPr>
        <w:spacing w:line="360" w:lineRule="auto"/>
      </w:pPr>
      <w:r>
        <w:rPr>
          <w:rFonts w:hint="eastAsia"/>
        </w:rPr>
        <w:t>如有违反以上规定处罚办法如下：</w:t>
      </w:r>
    </w:p>
    <w:p w:rsidR="00C37011" w:rsidRDefault="00C37011" w:rsidP="001E2D5D">
      <w:pPr>
        <w:spacing w:line="360" w:lineRule="auto"/>
      </w:pPr>
      <w:r>
        <w:rPr>
          <w:rFonts w:hint="eastAsia"/>
        </w:rPr>
        <w:t>⑴</w:t>
      </w:r>
      <w:r>
        <w:rPr>
          <w:rFonts w:hint="eastAsia"/>
        </w:rPr>
        <w:t xml:space="preserve">. </w:t>
      </w:r>
      <w:r>
        <w:rPr>
          <w:rFonts w:hint="eastAsia"/>
        </w:rPr>
        <w:t>污损、涂写刊物：如损坏程度较轻，不影响内容完整者，只按原</w:t>
      </w:r>
      <w:proofErr w:type="gramStart"/>
      <w:r>
        <w:rPr>
          <w:rFonts w:hint="eastAsia"/>
        </w:rPr>
        <w:t>书刊价付</w:t>
      </w:r>
      <w:proofErr w:type="gramEnd"/>
      <w:r>
        <w:rPr>
          <w:rFonts w:hint="eastAsia"/>
        </w:rPr>
        <w:t>50%</w:t>
      </w:r>
      <w:r>
        <w:rPr>
          <w:rFonts w:hint="eastAsia"/>
        </w:rPr>
        <w:t>之赔偿金。如损坏程度较严重，按一年该刊订购费的</w:t>
      </w:r>
      <w:r>
        <w:rPr>
          <w:rFonts w:hint="eastAsia"/>
        </w:rPr>
        <w:t>3-10</w:t>
      </w:r>
      <w:r>
        <w:rPr>
          <w:rFonts w:hint="eastAsia"/>
        </w:rPr>
        <w:t>倍赔偿。需加工整修方能流通者，平装本每本应另加赔偿加工费</w:t>
      </w:r>
      <w:r>
        <w:rPr>
          <w:rFonts w:hint="eastAsia"/>
        </w:rPr>
        <w:t>5</w:t>
      </w:r>
      <w:r>
        <w:rPr>
          <w:rFonts w:hint="eastAsia"/>
        </w:rPr>
        <w:t>元，精装本每本应另赔偿加工费</w:t>
      </w:r>
      <w:r>
        <w:rPr>
          <w:rFonts w:hint="eastAsia"/>
        </w:rPr>
        <w:t>10</w:t>
      </w:r>
      <w:r>
        <w:rPr>
          <w:rFonts w:hint="eastAsia"/>
        </w:rPr>
        <w:t>元。</w:t>
      </w:r>
    </w:p>
    <w:p w:rsidR="00C37011" w:rsidRDefault="00C37011" w:rsidP="001E2D5D">
      <w:pPr>
        <w:spacing w:line="360" w:lineRule="auto"/>
      </w:pPr>
      <w:r>
        <w:rPr>
          <w:rFonts w:hint="eastAsia"/>
        </w:rPr>
        <w:t>⑵</w:t>
      </w:r>
      <w:r>
        <w:rPr>
          <w:rFonts w:hint="eastAsia"/>
        </w:rPr>
        <w:t>.</w:t>
      </w:r>
      <w:proofErr w:type="gramStart"/>
      <w:r>
        <w:rPr>
          <w:rFonts w:hint="eastAsia"/>
        </w:rPr>
        <w:t>撕割刊物</w:t>
      </w:r>
      <w:proofErr w:type="gramEnd"/>
      <w:r>
        <w:rPr>
          <w:rFonts w:hint="eastAsia"/>
        </w:rPr>
        <w:t>：按该刊年价赔偿。</w:t>
      </w:r>
      <w:proofErr w:type="gramStart"/>
      <w:r>
        <w:rPr>
          <w:rFonts w:hint="eastAsia"/>
        </w:rPr>
        <w:t>撕割报纸</w:t>
      </w:r>
      <w:proofErr w:type="gramEnd"/>
      <w:r>
        <w:rPr>
          <w:rFonts w:hint="eastAsia"/>
        </w:rPr>
        <w:t>：每张赔偿</w:t>
      </w:r>
      <w:r>
        <w:rPr>
          <w:rFonts w:hint="eastAsia"/>
        </w:rPr>
        <w:t xml:space="preserve"> 50 </w:t>
      </w:r>
      <w:r>
        <w:rPr>
          <w:rFonts w:hint="eastAsia"/>
        </w:rPr>
        <w:t>元。</w:t>
      </w:r>
    </w:p>
    <w:p w:rsidR="00C37011" w:rsidRDefault="00C37011" w:rsidP="001E2D5D">
      <w:pPr>
        <w:spacing w:line="360" w:lineRule="auto"/>
      </w:pPr>
      <w:r>
        <w:rPr>
          <w:rFonts w:hint="eastAsia"/>
        </w:rPr>
        <w:t>⑶</w:t>
      </w:r>
      <w:r>
        <w:rPr>
          <w:rFonts w:hint="eastAsia"/>
        </w:rPr>
        <w:t>.</w:t>
      </w:r>
      <w:r>
        <w:rPr>
          <w:rFonts w:hint="eastAsia"/>
        </w:rPr>
        <w:t>偷窃期刊：按该刊年价加倍赔偿。</w:t>
      </w:r>
    </w:p>
    <w:p w:rsidR="00C37011" w:rsidRDefault="00C37011" w:rsidP="001E2D5D">
      <w:pPr>
        <w:spacing w:line="360" w:lineRule="auto"/>
      </w:pPr>
      <w:r>
        <w:rPr>
          <w:rFonts w:hint="eastAsia"/>
        </w:rPr>
        <w:t>第二十八条</w:t>
      </w:r>
      <w:r>
        <w:rPr>
          <w:rFonts w:hint="eastAsia"/>
        </w:rPr>
        <w:t xml:space="preserve"> </w:t>
      </w:r>
      <w:r>
        <w:rPr>
          <w:rFonts w:hint="eastAsia"/>
        </w:rPr>
        <w:t>读者如需要复印本室报刊资料，请通知管理员办理复印手续。</w:t>
      </w:r>
    </w:p>
    <w:p w:rsidR="00C37011" w:rsidRPr="001E2D5D" w:rsidRDefault="00C37011" w:rsidP="001E2D5D">
      <w:pPr>
        <w:spacing w:line="360" w:lineRule="auto"/>
        <w:jc w:val="center"/>
        <w:rPr>
          <w:b/>
          <w:sz w:val="28"/>
          <w:szCs w:val="28"/>
        </w:rPr>
      </w:pPr>
      <w:r w:rsidRPr="00C37011">
        <w:rPr>
          <w:rFonts w:hint="eastAsia"/>
          <w:b/>
          <w:sz w:val="28"/>
          <w:szCs w:val="28"/>
        </w:rPr>
        <w:t>第五节</w:t>
      </w:r>
      <w:r w:rsidRPr="00C37011">
        <w:rPr>
          <w:rFonts w:hint="eastAsia"/>
          <w:b/>
          <w:sz w:val="28"/>
          <w:szCs w:val="28"/>
        </w:rPr>
        <w:t xml:space="preserve">  </w:t>
      </w:r>
      <w:r w:rsidRPr="00C37011">
        <w:rPr>
          <w:rFonts w:hint="eastAsia"/>
          <w:b/>
          <w:sz w:val="28"/>
          <w:szCs w:val="28"/>
        </w:rPr>
        <w:t>电子阅览室阅览规则</w:t>
      </w:r>
    </w:p>
    <w:p w:rsidR="00C37011" w:rsidRDefault="00C37011" w:rsidP="001E2D5D">
      <w:pPr>
        <w:spacing w:line="360" w:lineRule="auto"/>
      </w:pPr>
      <w:r>
        <w:rPr>
          <w:rFonts w:hint="eastAsia"/>
        </w:rPr>
        <w:t>第二十九条</w:t>
      </w:r>
      <w:r>
        <w:rPr>
          <w:rFonts w:hint="eastAsia"/>
        </w:rPr>
        <w:t xml:space="preserve"> </w:t>
      </w:r>
      <w:r>
        <w:rPr>
          <w:rFonts w:hint="eastAsia"/>
        </w:rPr>
        <w:t>电子阅览室面向全校师生员工开放，读者凭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卡通或借书证在电子阅览室开户后方可上机。</w:t>
      </w:r>
    </w:p>
    <w:p w:rsidR="00C37011" w:rsidRDefault="00C37011" w:rsidP="001E2D5D">
      <w:pPr>
        <w:spacing w:line="360" w:lineRule="auto"/>
      </w:pPr>
      <w:r>
        <w:rPr>
          <w:rFonts w:hint="eastAsia"/>
        </w:rPr>
        <w:t>第三十条</w:t>
      </w:r>
      <w:r>
        <w:rPr>
          <w:rFonts w:hint="eastAsia"/>
        </w:rPr>
        <w:t xml:space="preserve"> </w:t>
      </w:r>
      <w:r>
        <w:rPr>
          <w:rFonts w:hint="eastAsia"/>
        </w:rPr>
        <w:t>上机前，读者须在工作台办理上机手续；</w:t>
      </w:r>
    </w:p>
    <w:p w:rsidR="00C37011" w:rsidRDefault="00C37011" w:rsidP="001E2D5D">
      <w:pPr>
        <w:spacing w:line="360" w:lineRule="auto"/>
      </w:pPr>
      <w:r>
        <w:rPr>
          <w:rFonts w:hint="eastAsia"/>
        </w:rPr>
        <w:t>第三十一条</w:t>
      </w:r>
      <w:r>
        <w:rPr>
          <w:rFonts w:hint="eastAsia"/>
        </w:rPr>
        <w:t xml:space="preserve"> </w:t>
      </w:r>
      <w:r>
        <w:rPr>
          <w:rFonts w:hint="eastAsia"/>
        </w:rPr>
        <w:t>上机过程中，如发现主机、鼠标等设备有异常情况时，要及时通知工作人员，不能擅自调换；</w:t>
      </w:r>
    </w:p>
    <w:p w:rsidR="00C37011" w:rsidRDefault="00C37011" w:rsidP="001E2D5D">
      <w:pPr>
        <w:spacing w:line="360" w:lineRule="auto"/>
      </w:pPr>
      <w:r>
        <w:rPr>
          <w:rFonts w:hint="eastAsia"/>
        </w:rPr>
        <w:t>第三十二条</w:t>
      </w:r>
      <w:r>
        <w:rPr>
          <w:rFonts w:hint="eastAsia"/>
        </w:rPr>
        <w:t xml:space="preserve"> </w:t>
      </w:r>
      <w:r>
        <w:rPr>
          <w:rFonts w:hint="eastAsia"/>
        </w:rPr>
        <w:t>上机者要爱护设备，严禁吸烟，不得大声喧哗，不得携带食品及饮料，保持室内环境卫生整洁。</w:t>
      </w:r>
    </w:p>
    <w:p w:rsidR="00C37011" w:rsidRDefault="00C37011" w:rsidP="001E2D5D">
      <w:pPr>
        <w:spacing w:line="360" w:lineRule="auto"/>
      </w:pPr>
      <w:r>
        <w:rPr>
          <w:rFonts w:hint="eastAsia"/>
        </w:rPr>
        <w:t>第三十三条</w:t>
      </w:r>
      <w:r>
        <w:rPr>
          <w:rFonts w:hint="eastAsia"/>
        </w:rPr>
        <w:t xml:space="preserve"> </w:t>
      </w:r>
      <w:r>
        <w:rPr>
          <w:rFonts w:hint="eastAsia"/>
        </w:rPr>
        <w:t>读者不得破坏计算机外置设备，更不能私自拆换、挪动电源插头及计算机显示器、主机；</w:t>
      </w:r>
    </w:p>
    <w:p w:rsidR="00C37011" w:rsidRDefault="00C37011" w:rsidP="001E2D5D">
      <w:pPr>
        <w:spacing w:line="360" w:lineRule="auto"/>
      </w:pPr>
      <w:r>
        <w:rPr>
          <w:rFonts w:hint="eastAsia"/>
        </w:rPr>
        <w:t>第三十四条</w:t>
      </w:r>
      <w:r>
        <w:rPr>
          <w:rFonts w:hint="eastAsia"/>
        </w:rPr>
        <w:t xml:space="preserve"> </w:t>
      </w:r>
      <w:r>
        <w:rPr>
          <w:rFonts w:hint="eastAsia"/>
        </w:rPr>
        <w:t>严禁在网上截取或传播淫秽、反动、诋毁性的报道、图片，更不能发布有害信息。不能玩电子游戏、上网聊天、炒股、下载电影。</w:t>
      </w:r>
    </w:p>
    <w:p w:rsidR="00C37011" w:rsidRDefault="00C37011" w:rsidP="001E2D5D">
      <w:pPr>
        <w:spacing w:line="360" w:lineRule="auto"/>
      </w:pPr>
      <w:r>
        <w:rPr>
          <w:rFonts w:hint="eastAsia"/>
        </w:rPr>
        <w:t>第三十五条</w:t>
      </w:r>
      <w:r>
        <w:rPr>
          <w:rFonts w:hint="eastAsia"/>
        </w:rPr>
        <w:t xml:space="preserve"> </w:t>
      </w:r>
      <w:r>
        <w:rPr>
          <w:rFonts w:hint="eastAsia"/>
        </w:rPr>
        <w:t>读者自己所带软件、光碟须经工作人员同意方能安装使用，原则上除学习软件外，其它软件、光碟不能使用；</w:t>
      </w:r>
    </w:p>
    <w:p w:rsidR="00C37011" w:rsidRDefault="00C37011" w:rsidP="001E2D5D">
      <w:pPr>
        <w:spacing w:line="360" w:lineRule="auto"/>
      </w:pPr>
      <w:r>
        <w:rPr>
          <w:rFonts w:hint="eastAsia"/>
        </w:rPr>
        <w:t>第三十六条</w:t>
      </w:r>
      <w:r>
        <w:rPr>
          <w:rFonts w:hint="eastAsia"/>
        </w:rPr>
        <w:t xml:space="preserve"> </w:t>
      </w:r>
      <w:r>
        <w:rPr>
          <w:rFonts w:hint="eastAsia"/>
        </w:rPr>
        <w:t>严禁违章操作，不得入侵计算机信息管理系统，不得破坏系统数据和应用程序，不得故意制作和传播计算机病毒，不得私设密码。由于上机者使用不当造成计算机硬件损坏、光盘破损等，均由上机者承担责任。</w:t>
      </w:r>
    </w:p>
    <w:p w:rsidR="00C37011" w:rsidRDefault="00C37011" w:rsidP="001E2D5D">
      <w:pPr>
        <w:spacing w:line="360" w:lineRule="auto"/>
      </w:pPr>
      <w:r>
        <w:rPr>
          <w:rFonts w:hint="eastAsia"/>
        </w:rPr>
        <w:lastRenderedPageBreak/>
        <w:t>第三十七条</w:t>
      </w:r>
      <w:r>
        <w:rPr>
          <w:rFonts w:hint="eastAsia"/>
        </w:rPr>
        <w:t xml:space="preserve"> </w:t>
      </w:r>
      <w:r>
        <w:rPr>
          <w:rFonts w:hint="eastAsia"/>
        </w:rPr>
        <w:t>违反本规则的读者，工作人员有权制止或终止其上机权利。</w:t>
      </w:r>
    </w:p>
    <w:p w:rsidR="00C37011" w:rsidRPr="001E2D5D" w:rsidRDefault="00C37011" w:rsidP="001E2D5D">
      <w:pPr>
        <w:spacing w:line="360" w:lineRule="auto"/>
        <w:jc w:val="center"/>
        <w:rPr>
          <w:b/>
          <w:sz w:val="28"/>
          <w:szCs w:val="28"/>
        </w:rPr>
      </w:pPr>
      <w:r w:rsidRPr="00C37011">
        <w:rPr>
          <w:rFonts w:hint="eastAsia"/>
          <w:b/>
          <w:sz w:val="28"/>
          <w:szCs w:val="28"/>
        </w:rPr>
        <w:t>第六节</w:t>
      </w:r>
      <w:r w:rsidRPr="00C37011">
        <w:rPr>
          <w:rFonts w:hint="eastAsia"/>
          <w:b/>
          <w:sz w:val="28"/>
          <w:szCs w:val="28"/>
        </w:rPr>
        <w:t xml:space="preserve">  </w:t>
      </w:r>
      <w:r w:rsidRPr="00C37011">
        <w:rPr>
          <w:rFonts w:hint="eastAsia"/>
          <w:b/>
          <w:sz w:val="28"/>
          <w:szCs w:val="28"/>
        </w:rPr>
        <w:t>读者违规处理</w:t>
      </w:r>
      <w:bookmarkStart w:id="0" w:name="_GoBack"/>
      <w:bookmarkEnd w:id="0"/>
    </w:p>
    <w:p w:rsidR="00C37011" w:rsidRDefault="00C37011" w:rsidP="001E2D5D">
      <w:pPr>
        <w:spacing w:line="360" w:lineRule="auto"/>
      </w:pPr>
      <w:r>
        <w:rPr>
          <w:rFonts w:hint="eastAsia"/>
        </w:rPr>
        <w:t>第三十八条</w:t>
      </w:r>
      <w:r>
        <w:rPr>
          <w:rFonts w:hint="eastAsia"/>
        </w:rPr>
        <w:t xml:space="preserve"> </w:t>
      </w:r>
      <w:r>
        <w:rPr>
          <w:rFonts w:hint="eastAsia"/>
        </w:rPr>
        <w:t>损坏图书处理</w:t>
      </w:r>
    </w:p>
    <w:p w:rsidR="00C37011" w:rsidRDefault="00C37011" w:rsidP="001E2D5D">
      <w:pPr>
        <w:spacing w:line="360" w:lineRule="auto"/>
      </w:pPr>
      <w:r>
        <w:rPr>
          <w:rFonts w:hint="eastAsia"/>
        </w:rPr>
        <w:t>读者借阅图书时，应仔细认真检查，如发现有破损、缺页、画线等情况时，应向工作人员声明，加盖印记，以明确责任。读者归还图书时，如有裁割、圈点、涂抹、污损等情况，借阅者必须按情节轻重负责赔偿（一般为书价的</w:t>
      </w:r>
      <w:r>
        <w:rPr>
          <w:rFonts w:hint="eastAsia"/>
        </w:rPr>
        <w:t>20%</w:t>
      </w:r>
      <w:r>
        <w:rPr>
          <w:rFonts w:hint="eastAsia"/>
        </w:rPr>
        <w:t>）</w:t>
      </w:r>
      <w:r>
        <w:rPr>
          <w:rFonts w:hint="eastAsia"/>
        </w:rPr>
        <w:t xml:space="preserve">, </w:t>
      </w:r>
      <w:r>
        <w:rPr>
          <w:rFonts w:hint="eastAsia"/>
        </w:rPr>
        <w:t>损坏严重者，处理办法同丢失图书，书刊属本馆所有。</w:t>
      </w:r>
    </w:p>
    <w:p w:rsidR="00C37011" w:rsidRDefault="00C37011" w:rsidP="001E2D5D">
      <w:pPr>
        <w:spacing w:line="360" w:lineRule="auto"/>
      </w:pPr>
      <w:r>
        <w:rPr>
          <w:rFonts w:hint="eastAsia"/>
        </w:rPr>
        <w:t>第三十九条</w:t>
      </w:r>
      <w:r>
        <w:rPr>
          <w:rFonts w:hint="eastAsia"/>
        </w:rPr>
        <w:t xml:space="preserve"> </w:t>
      </w:r>
      <w:r>
        <w:rPr>
          <w:rFonts w:hint="eastAsia"/>
        </w:rPr>
        <w:t>遗失图书处理</w:t>
      </w:r>
    </w:p>
    <w:p w:rsidR="00C37011" w:rsidRDefault="00C37011" w:rsidP="001E2D5D">
      <w:pPr>
        <w:spacing w:line="360" w:lineRule="auto"/>
      </w:pPr>
      <w:r>
        <w:rPr>
          <w:rFonts w:hint="eastAsia"/>
        </w:rPr>
        <w:t>读者借阅的图书遗失或非人为性严重损坏，在征得图书馆同意后可购买相同内容、版本的新书赔偿。</w:t>
      </w:r>
      <w:proofErr w:type="gramStart"/>
      <w:r>
        <w:rPr>
          <w:rFonts w:hint="eastAsia"/>
        </w:rPr>
        <w:t>如赔偿</w:t>
      </w:r>
      <w:proofErr w:type="gramEnd"/>
      <w:r>
        <w:rPr>
          <w:rFonts w:hint="eastAsia"/>
        </w:rPr>
        <w:t>同种图书有困难，则根据复本情况，按该书原价的</w:t>
      </w:r>
      <w:r>
        <w:rPr>
          <w:rFonts w:hint="eastAsia"/>
        </w:rPr>
        <w:t>3</w:t>
      </w:r>
      <w:r>
        <w:rPr>
          <w:rFonts w:hint="eastAsia"/>
        </w:rPr>
        <w:t>倍至</w:t>
      </w:r>
      <w:r>
        <w:rPr>
          <w:rFonts w:hint="eastAsia"/>
        </w:rPr>
        <w:t>10</w:t>
      </w:r>
      <w:r>
        <w:rPr>
          <w:rFonts w:hint="eastAsia"/>
        </w:rPr>
        <w:t>倍赔偿。丢失的期刊、资料按原价的</w:t>
      </w:r>
      <w:r>
        <w:rPr>
          <w:rFonts w:hint="eastAsia"/>
        </w:rPr>
        <w:t>5</w:t>
      </w:r>
      <w:r>
        <w:rPr>
          <w:rFonts w:hint="eastAsia"/>
        </w:rPr>
        <w:t>倍赔偿。属全年连续出版的成套期刊、资料，按原价的</w:t>
      </w:r>
      <w:r>
        <w:rPr>
          <w:rFonts w:hint="eastAsia"/>
        </w:rPr>
        <w:t>2</w:t>
      </w:r>
      <w:r>
        <w:rPr>
          <w:rFonts w:hint="eastAsia"/>
        </w:rPr>
        <w:t>倍赔偿。</w:t>
      </w:r>
      <w:r>
        <w:rPr>
          <w:rFonts w:hint="eastAsia"/>
        </w:rPr>
        <w:t xml:space="preserve"> </w:t>
      </w:r>
      <w:r>
        <w:rPr>
          <w:rFonts w:hint="eastAsia"/>
        </w:rPr>
        <w:t>污损、遗失要及时处理，办理赔偿手续，否则，停止其借书。</w:t>
      </w:r>
    </w:p>
    <w:p w:rsidR="00C37011" w:rsidRDefault="00C37011" w:rsidP="001E2D5D">
      <w:pPr>
        <w:spacing w:line="360" w:lineRule="auto"/>
      </w:pPr>
      <w:r>
        <w:rPr>
          <w:rFonts w:hint="eastAsia"/>
        </w:rPr>
        <w:t>第四十条</w:t>
      </w:r>
      <w:r>
        <w:rPr>
          <w:rFonts w:hint="eastAsia"/>
        </w:rPr>
        <w:t xml:space="preserve"> </w:t>
      </w:r>
      <w:r>
        <w:rPr>
          <w:rFonts w:hint="eastAsia"/>
        </w:rPr>
        <w:t>超期处理</w:t>
      </w:r>
    </w:p>
    <w:p w:rsidR="00C37011" w:rsidRDefault="00C37011" w:rsidP="001E2D5D">
      <w:pPr>
        <w:spacing w:line="360" w:lineRule="auto"/>
      </w:pPr>
      <w:r>
        <w:rPr>
          <w:rFonts w:hint="eastAsia"/>
        </w:rPr>
        <w:t>读者必须按期归还所借图书，过期不还者，从到期之日起，每册超期限一天罚款</w:t>
      </w:r>
      <w:r>
        <w:rPr>
          <w:rFonts w:hint="eastAsia"/>
        </w:rPr>
        <w:t>0.10</w:t>
      </w:r>
      <w:r>
        <w:rPr>
          <w:rFonts w:hint="eastAsia"/>
        </w:rPr>
        <w:t>元。假期借阅的图书，必须在下一学期开学</w:t>
      </w:r>
      <w:r>
        <w:rPr>
          <w:rFonts w:hint="eastAsia"/>
        </w:rPr>
        <w:t>1</w:t>
      </w:r>
      <w:r>
        <w:rPr>
          <w:rFonts w:hint="eastAsia"/>
        </w:rPr>
        <w:t>周内归还，否则，从实际到期之日起进行罚款。</w:t>
      </w:r>
    </w:p>
    <w:p w:rsidR="00C37011" w:rsidRDefault="00C37011" w:rsidP="001E2D5D">
      <w:pPr>
        <w:spacing w:line="360" w:lineRule="auto"/>
      </w:pPr>
      <w:r>
        <w:rPr>
          <w:rFonts w:hint="eastAsia"/>
        </w:rPr>
        <w:t>第四十一条</w:t>
      </w:r>
      <w:r>
        <w:rPr>
          <w:rFonts w:hint="eastAsia"/>
        </w:rPr>
        <w:t xml:space="preserve"> </w:t>
      </w:r>
      <w:r>
        <w:rPr>
          <w:rFonts w:hint="eastAsia"/>
        </w:rPr>
        <w:t>其它违规处理</w:t>
      </w:r>
    </w:p>
    <w:p w:rsidR="00C37011" w:rsidRDefault="00C37011" w:rsidP="001E2D5D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）盗窃书刊，每册按定价的</w:t>
      </w:r>
      <w:r>
        <w:rPr>
          <w:rFonts w:hint="eastAsia"/>
        </w:rPr>
        <w:t>10</w:t>
      </w:r>
      <w:r>
        <w:rPr>
          <w:rFonts w:hint="eastAsia"/>
        </w:rPr>
        <w:t>倍罚款，最低罚款不少于</w:t>
      </w:r>
      <w:r>
        <w:rPr>
          <w:rFonts w:hint="eastAsia"/>
        </w:rPr>
        <w:t>50</w:t>
      </w:r>
      <w:r>
        <w:rPr>
          <w:rFonts w:hint="eastAsia"/>
        </w:rPr>
        <w:t>元，并责成其公开检讨。情节严重、态度恶劣者，报有关部门进行处理。</w:t>
      </w:r>
    </w:p>
    <w:p w:rsidR="00C37011" w:rsidRDefault="00C37011" w:rsidP="001E2D5D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）使用他人证卡借阅者，罚款</w:t>
      </w:r>
      <w:r>
        <w:rPr>
          <w:rFonts w:hint="eastAsia"/>
        </w:rPr>
        <w:t>10</w:t>
      </w:r>
      <w:r>
        <w:rPr>
          <w:rFonts w:hint="eastAsia"/>
        </w:rPr>
        <w:t>元。盗用他人证卡借阅者，除没收证件外，令其写出检讨，并予以重罚。</w:t>
      </w:r>
    </w:p>
    <w:p w:rsidR="00BB7AE5" w:rsidRPr="00C37011" w:rsidRDefault="00C37011" w:rsidP="001E2D5D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）私自带软盘进入电子阅览室者，罚款</w:t>
      </w:r>
      <w:r>
        <w:rPr>
          <w:rFonts w:hint="eastAsia"/>
        </w:rPr>
        <w:t>10</w:t>
      </w:r>
      <w:r>
        <w:rPr>
          <w:rFonts w:hint="eastAsia"/>
        </w:rPr>
        <w:t>元。擅自修改参数、加密或删除数据等，罚款</w:t>
      </w:r>
      <w:r>
        <w:rPr>
          <w:rFonts w:hint="eastAsia"/>
        </w:rPr>
        <w:t>20</w:t>
      </w:r>
      <w:r>
        <w:rPr>
          <w:rFonts w:hint="eastAsia"/>
        </w:rPr>
        <w:t>元。造成严重后果的，加重处罚。</w:t>
      </w:r>
    </w:p>
    <w:sectPr w:rsidR="00BB7AE5" w:rsidRPr="00C370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EF2" w:rsidRDefault="00A36EF2" w:rsidP="00C37011">
      <w:r>
        <w:separator/>
      </w:r>
    </w:p>
  </w:endnote>
  <w:endnote w:type="continuationSeparator" w:id="0">
    <w:p w:rsidR="00A36EF2" w:rsidRDefault="00A36EF2" w:rsidP="00C37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EF2" w:rsidRDefault="00A36EF2" w:rsidP="00C37011">
      <w:r>
        <w:separator/>
      </w:r>
    </w:p>
  </w:footnote>
  <w:footnote w:type="continuationSeparator" w:id="0">
    <w:p w:rsidR="00A36EF2" w:rsidRDefault="00A36EF2" w:rsidP="00C370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A0E"/>
    <w:rsid w:val="00061A0E"/>
    <w:rsid w:val="001E2D5D"/>
    <w:rsid w:val="002D0DA0"/>
    <w:rsid w:val="003A2F70"/>
    <w:rsid w:val="00423325"/>
    <w:rsid w:val="00516412"/>
    <w:rsid w:val="005778C4"/>
    <w:rsid w:val="00590E2B"/>
    <w:rsid w:val="0065712F"/>
    <w:rsid w:val="007A446B"/>
    <w:rsid w:val="00A36EF2"/>
    <w:rsid w:val="00A40D7D"/>
    <w:rsid w:val="00AB5F98"/>
    <w:rsid w:val="00BB12EE"/>
    <w:rsid w:val="00BB7AE5"/>
    <w:rsid w:val="00C37011"/>
    <w:rsid w:val="00CE0AD0"/>
    <w:rsid w:val="00EB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70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3701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70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701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70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3701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70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70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442</Words>
  <Characters>2520</Characters>
  <Application>Microsoft Office Word</Application>
  <DocSecurity>0</DocSecurity>
  <Lines>21</Lines>
  <Paragraphs>5</Paragraphs>
  <ScaleCrop>false</ScaleCrop>
  <Company>Sky123.Org</Company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2016-12-27T08:35:00Z</dcterms:created>
  <dcterms:modified xsi:type="dcterms:W3CDTF">2016-12-28T01:30:00Z</dcterms:modified>
</cp:coreProperties>
</file>