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AE5" w:rsidRDefault="00BA01FE" w:rsidP="00BA01FE">
      <w:pPr>
        <w:jc w:val="center"/>
        <w:rPr>
          <w:rFonts w:ascii="Simsun" w:hAnsi="Simsun" w:hint="eastAsia"/>
          <w:b/>
          <w:bCs/>
          <w:color w:val="000000"/>
          <w:sz w:val="44"/>
          <w:szCs w:val="44"/>
          <w:shd w:val="clear" w:color="auto" w:fill="FFFFFF"/>
        </w:rPr>
      </w:pPr>
      <w:proofErr w:type="gramStart"/>
      <w:r w:rsidRPr="00BA01FE">
        <w:rPr>
          <w:rFonts w:ascii="Simsun" w:hAnsi="Simsun"/>
          <w:b/>
          <w:bCs/>
          <w:color w:val="000000"/>
          <w:sz w:val="44"/>
          <w:szCs w:val="44"/>
          <w:shd w:val="clear" w:color="auto" w:fill="FFFFFF"/>
        </w:rPr>
        <w:t>金审学院</w:t>
      </w:r>
      <w:proofErr w:type="gramEnd"/>
      <w:r w:rsidRPr="00BA01FE">
        <w:rPr>
          <w:rFonts w:ascii="Simsun" w:hAnsi="Simsun"/>
          <w:b/>
          <w:bCs/>
          <w:color w:val="000000"/>
          <w:sz w:val="44"/>
          <w:szCs w:val="44"/>
          <w:shd w:val="clear" w:color="auto" w:fill="FFFFFF"/>
        </w:rPr>
        <w:t>图书馆入馆须知</w:t>
      </w:r>
    </w:p>
    <w:p w:rsidR="00BA01FE" w:rsidRPr="00BA01FE" w:rsidRDefault="00BA01FE" w:rsidP="00BA01FE">
      <w:pPr>
        <w:ind w:firstLineChars="200" w:firstLine="560"/>
        <w:jc w:val="left"/>
        <w:rPr>
          <w:rFonts w:hint="eastAsia"/>
          <w:sz w:val="28"/>
          <w:szCs w:val="28"/>
        </w:rPr>
      </w:pPr>
      <w:r w:rsidRPr="00BA01FE">
        <w:rPr>
          <w:rFonts w:hint="eastAsia"/>
          <w:sz w:val="28"/>
          <w:szCs w:val="28"/>
        </w:rPr>
        <w:t>1</w:t>
      </w:r>
      <w:r w:rsidRPr="00BA01FE">
        <w:rPr>
          <w:rFonts w:hint="eastAsia"/>
          <w:sz w:val="28"/>
          <w:szCs w:val="28"/>
        </w:rPr>
        <w:t>、读者须携带本人“一卡通”刷卡入馆，一人一卡，严禁使用他人证件入馆。</w:t>
      </w:r>
      <w:r w:rsidRPr="00BA01FE">
        <w:rPr>
          <w:rFonts w:hint="eastAsia"/>
          <w:sz w:val="28"/>
          <w:szCs w:val="28"/>
        </w:rPr>
        <w:t xml:space="preserve"> </w:t>
      </w:r>
    </w:p>
    <w:p w:rsidR="00BA01FE" w:rsidRPr="00BA01FE" w:rsidRDefault="00BA01FE" w:rsidP="00BA01FE">
      <w:pPr>
        <w:ind w:firstLineChars="200" w:firstLine="560"/>
        <w:jc w:val="left"/>
        <w:rPr>
          <w:rFonts w:hint="eastAsia"/>
          <w:sz w:val="28"/>
          <w:szCs w:val="28"/>
        </w:rPr>
      </w:pPr>
      <w:r w:rsidRPr="00BA01FE">
        <w:rPr>
          <w:rFonts w:hint="eastAsia"/>
          <w:sz w:val="28"/>
          <w:szCs w:val="28"/>
        </w:rPr>
        <w:t>2</w:t>
      </w:r>
      <w:r w:rsidRPr="00BA01FE">
        <w:rPr>
          <w:rFonts w:hint="eastAsia"/>
          <w:sz w:val="28"/>
          <w:szCs w:val="28"/>
        </w:rPr>
        <w:t>、读者入馆时请注意仪容仪表，勿穿着背心、拖鞋入馆，勿在馆内有不雅举止。</w:t>
      </w:r>
      <w:r w:rsidRPr="00BA01FE">
        <w:rPr>
          <w:rFonts w:hint="eastAsia"/>
          <w:sz w:val="28"/>
          <w:szCs w:val="28"/>
        </w:rPr>
        <w:t xml:space="preserve"> </w:t>
      </w:r>
    </w:p>
    <w:p w:rsidR="00BA01FE" w:rsidRPr="00BA01FE" w:rsidRDefault="00BA01FE" w:rsidP="00BA01FE">
      <w:pPr>
        <w:ind w:firstLineChars="200" w:firstLine="560"/>
        <w:jc w:val="left"/>
        <w:rPr>
          <w:rFonts w:hint="eastAsia"/>
          <w:sz w:val="28"/>
          <w:szCs w:val="28"/>
        </w:rPr>
      </w:pPr>
      <w:r w:rsidRPr="00BA01FE">
        <w:rPr>
          <w:rFonts w:hint="eastAsia"/>
          <w:sz w:val="28"/>
          <w:szCs w:val="28"/>
        </w:rPr>
        <w:t>3</w:t>
      </w:r>
      <w:r w:rsidRPr="00BA01FE">
        <w:rPr>
          <w:rFonts w:hint="eastAsia"/>
          <w:sz w:val="28"/>
          <w:szCs w:val="28"/>
        </w:rPr>
        <w:t>、图书馆是重点防火单位，严禁携带易燃易爆物品入馆，严禁在馆内任何地方吸烟、使用明火。</w:t>
      </w:r>
      <w:r w:rsidRPr="00BA01FE">
        <w:rPr>
          <w:rFonts w:hint="eastAsia"/>
          <w:sz w:val="28"/>
          <w:szCs w:val="28"/>
        </w:rPr>
        <w:t xml:space="preserve"> </w:t>
      </w:r>
    </w:p>
    <w:p w:rsidR="00BA01FE" w:rsidRPr="00BA01FE" w:rsidRDefault="00BA01FE" w:rsidP="00BA01FE">
      <w:pPr>
        <w:ind w:firstLineChars="200" w:firstLine="560"/>
        <w:jc w:val="left"/>
        <w:rPr>
          <w:rFonts w:hint="eastAsia"/>
          <w:sz w:val="28"/>
          <w:szCs w:val="28"/>
        </w:rPr>
      </w:pPr>
      <w:r w:rsidRPr="00BA01FE">
        <w:rPr>
          <w:rFonts w:hint="eastAsia"/>
          <w:sz w:val="28"/>
          <w:szCs w:val="28"/>
        </w:rPr>
        <w:t>4</w:t>
      </w:r>
      <w:r w:rsidRPr="00BA01FE">
        <w:rPr>
          <w:rFonts w:hint="eastAsia"/>
          <w:sz w:val="28"/>
          <w:szCs w:val="28"/>
        </w:rPr>
        <w:t>、读者应增强安全防范意识，妥善保管本人贵重物品，严防丢失或被窃。</w:t>
      </w:r>
      <w:r w:rsidRPr="00BA01FE">
        <w:rPr>
          <w:rFonts w:hint="eastAsia"/>
          <w:sz w:val="28"/>
          <w:szCs w:val="28"/>
        </w:rPr>
        <w:t xml:space="preserve"> </w:t>
      </w:r>
    </w:p>
    <w:p w:rsidR="00BA01FE" w:rsidRPr="00BA01FE" w:rsidRDefault="00BA01FE" w:rsidP="00BA01FE">
      <w:pPr>
        <w:ind w:firstLineChars="200" w:firstLine="560"/>
        <w:jc w:val="left"/>
        <w:rPr>
          <w:rFonts w:hint="eastAsia"/>
          <w:sz w:val="28"/>
          <w:szCs w:val="28"/>
        </w:rPr>
      </w:pPr>
      <w:r w:rsidRPr="00BA01FE">
        <w:rPr>
          <w:rFonts w:hint="eastAsia"/>
          <w:sz w:val="28"/>
          <w:szCs w:val="28"/>
        </w:rPr>
        <w:t>5</w:t>
      </w:r>
      <w:r w:rsidRPr="00BA01FE">
        <w:rPr>
          <w:rFonts w:hint="eastAsia"/>
          <w:sz w:val="28"/>
          <w:szCs w:val="28"/>
        </w:rPr>
        <w:t>、遵守馆内秩序，保持室内安静整洁，不得携带有色饮料及水果、食物等物品入馆；</w:t>
      </w:r>
      <w:proofErr w:type="gramStart"/>
      <w:r w:rsidRPr="00BA01FE">
        <w:rPr>
          <w:rFonts w:hint="eastAsia"/>
          <w:sz w:val="28"/>
          <w:szCs w:val="28"/>
        </w:rPr>
        <w:t>不</w:t>
      </w:r>
      <w:proofErr w:type="gramEnd"/>
      <w:r w:rsidRPr="00BA01FE">
        <w:rPr>
          <w:rFonts w:hint="eastAsia"/>
          <w:sz w:val="28"/>
          <w:szCs w:val="28"/>
        </w:rPr>
        <w:t>随地吐痰，</w:t>
      </w:r>
      <w:proofErr w:type="gramStart"/>
      <w:r w:rsidRPr="00BA01FE">
        <w:rPr>
          <w:rFonts w:hint="eastAsia"/>
          <w:sz w:val="28"/>
          <w:szCs w:val="28"/>
        </w:rPr>
        <w:t>不</w:t>
      </w:r>
      <w:proofErr w:type="gramEnd"/>
      <w:r w:rsidRPr="00BA01FE">
        <w:rPr>
          <w:rFonts w:hint="eastAsia"/>
          <w:sz w:val="28"/>
          <w:szCs w:val="28"/>
        </w:rPr>
        <w:t>吃零食，不乱扔杂物，不在馆内接听、拨打手机和喧哗、嬉闹。</w:t>
      </w:r>
      <w:r w:rsidRPr="00BA01FE">
        <w:rPr>
          <w:rFonts w:hint="eastAsia"/>
          <w:sz w:val="28"/>
          <w:szCs w:val="28"/>
        </w:rPr>
        <w:t xml:space="preserve"> </w:t>
      </w:r>
    </w:p>
    <w:p w:rsidR="00BA01FE" w:rsidRPr="00BA01FE" w:rsidRDefault="00BA01FE" w:rsidP="00BA01FE">
      <w:pPr>
        <w:ind w:firstLineChars="200" w:firstLine="560"/>
        <w:jc w:val="left"/>
        <w:rPr>
          <w:rFonts w:hint="eastAsia"/>
          <w:sz w:val="28"/>
          <w:szCs w:val="28"/>
        </w:rPr>
      </w:pPr>
      <w:r w:rsidRPr="00BA01FE">
        <w:rPr>
          <w:rFonts w:hint="eastAsia"/>
          <w:sz w:val="28"/>
          <w:szCs w:val="28"/>
        </w:rPr>
        <w:t>6</w:t>
      </w:r>
      <w:r w:rsidRPr="00BA01FE">
        <w:rPr>
          <w:rFonts w:hint="eastAsia"/>
          <w:sz w:val="28"/>
          <w:szCs w:val="28"/>
        </w:rPr>
        <w:t>、注意文明礼貌，讲究互谦、互让，严禁使用个人物品占用座位。读者离开座位时间如超过</w:t>
      </w:r>
      <w:r w:rsidRPr="00BA01FE">
        <w:rPr>
          <w:rFonts w:hint="eastAsia"/>
          <w:sz w:val="28"/>
          <w:szCs w:val="28"/>
        </w:rPr>
        <w:t>30</w:t>
      </w:r>
      <w:r w:rsidRPr="00BA01FE">
        <w:rPr>
          <w:rFonts w:hint="eastAsia"/>
          <w:sz w:val="28"/>
          <w:szCs w:val="28"/>
        </w:rPr>
        <w:t>分钟，应主动带离个人物品以便他人使用相关座位，否则后果由本人承担。</w:t>
      </w:r>
      <w:r w:rsidRPr="00BA01FE">
        <w:rPr>
          <w:rFonts w:hint="eastAsia"/>
          <w:sz w:val="28"/>
          <w:szCs w:val="28"/>
        </w:rPr>
        <w:t xml:space="preserve"> </w:t>
      </w:r>
    </w:p>
    <w:p w:rsidR="00BA01FE" w:rsidRPr="00BA01FE" w:rsidRDefault="00BA01FE" w:rsidP="00BA01FE">
      <w:pPr>
        <w:ind w:firstLineChars="200" w:firstLine="560"/>
        <w:jc w:val="left"/>
        <w:rPr>
          <w:rFonts w:hint="eastAsia"/>
          <w:sz w:val="28"/>
          <w:szCs w:val="28"/>
        </w:rPr>
      </w:pPr>
      <w:r w:rsidRPr="00BA01FE">
        <w:rPr>
          <w:rFonts w:hint="eastAsia"/>
          <w:sz w:val="28"/>
          <w:szCs w:val="28"/>
        </w:rPr>
        <w:t>7</w:t>
      </w:r>
      <w:r w:rsidRPr="00BA01FE">
        <w:rPr>
          <w:rFonts w:hint="eastAsia"/>
          <w:sz w:val="28"/>
          <w:szCs w:val="28"/>
        </w:rPr>
        <w:t>、信息共享空间内不得占座自习</w:t>
      </w:r>
      <w:r w:rsidRPr="00BA01FE">
        <w:rPr>
          <w:rFonts w:hint="eastAsia"/>
          <w:sz w:val="28"/>
          <w:szCs w:val="28"/>
        </w:rPr>
        <w:t>,</w:t>
      </w:r>
      <w:r w:rsidRPr="00BA01FE">
        <w:rPr>
          <w:rFonts w:hint="eastAsia"/>
          <w:sz w:val="28"/>
          <w:szCs w:val="28"/>
        </w:rPr>
        <w:t>每天晚上闭馆后将对所有遗留物品进行清理。</w:t>
      </w:r>
      <w:r w:rsidRPr="00BA01FE">
        <w:rPr>
          <w:rFonts w:hint="eastAsia"/>
          <w:sz w:val="28"/>
          <w:szCs w:val="28"/>
        </w:rPr>
        <w:t xml:space="preserve"> </w:t>
      </w:r>
    </w:p>
    <w:p w:rsidR="00BA01FE" w:rsidRPr="00BA01FE" w:rsidRDefault="00BA01FE" w:rsidP="00BA01FE">
      <w:pPr>
        <w:ind w:firstLineChars="200" w:firstLine="560"/>
        <w:jc w:val="left"/>
        <w:rPr>
          <w:rFonts w:hint="eastAsia"/>
          <w:sz w:val="28"/>
          <w:szCs w:val="28"/>
        </w:rPr>
      </w:pPr>
      <w:r w:rsidRPr="00BA01FE">
        <w:rPr>
          <w:rFonts w:hint="eastAsia"/>
          <w:sz w:val="28"/>
          <w:szCs w:val="28"/>
        </w:rPr>
        <w:t>8</w:t>
      </w:r>
      <w:r w:rsidRPr="00BA01FE">
        <w:rPr>
          <w:rFonts w:hint="eastAsia"/>
          <w:sz w:val="28"/>
          <w:szCs w:val="28"/>
        </w:rPr>
        <w:t>、每天图书馆各阅览室、自修室将不定期对占座行为进行清理整顿，图书馆将对留存个人物品但没有读者的所有座位一律按照被占座位处理，需要座位的同学可以随时联系相关管理老师，他们将会根据座位使用情况，合理分配座位资源。</w:t>
      </w:r>
      <w:r w:rsidRPr="00BA01FE">
        <w:rPr>
          <w:rFonts w:hint="eastAsia"/>
          <w:sz w:val="28"/>
          <w:szCs w:val="28"/>
        </w:rPr>
        <w:t xml:space="preserve"> </w:t>
      </w:r>
    </w:p>
    <w:p w:rsidR="00BA01FE" w:rsidRPr="00BA01FE" w:rsidRDefault="00BA01FE" w:rsidP="00BA01FE">
      <w:pPr>
        <w:ind w:firstLineChars="200" w:firstLine="560"/>
        <w:jc w:val="left"/>
        <w:rPr>
          <w:rFonts w:hint="eastAsia"/>
          <w:sz w:val="28"/>
          <w:szCs w:val="28"/>
        </w:rPr>
      </w:pPr>
      <w:r w:rsidRPr="00BA01FE">
        <w:rPr>
          <w:rFonts w:hint="eastAsia"/>
          <w:sz w:val="28"/>
          <w:szCs w:val="28"/>
        </w:rPr>
        <w:t>9</w:t>
      </w:r>
      <w:r w:rsidRPr="00BA01FE">
        <w:rPr>
          <w:rFonts w:hint="eastAsia"/>
          <w:sz w:val="28"/>
          <w:szCs w:val="28"/>
        </w:rPr>
        <w:t>、爱护馆内文献及公共设施，</w:t>
      </w:r>
      <w:proofErr w:type="gramStart"/>
      <w:r w:rsidRPr="00BA01FE">
        <w:rPr>
          <w:rFonts w:hint="eastAsia"/>
          <w:sz w:val="28"/>
          <w:szCs w:val="28"/>
        </w:rPr>
        <w:t>不</w:t>
      </w:r>
      <w:proofErr w:type="gramEnd"/>
      <w:r w:rsidRPr="00BA01FE">
        <w:rPr>
          <w:rFonts w:hint="eastAsia"/>
          <w:sz w:val="28"/>
          <w:szCs w:val="28"/>
        </w:rPr>
        <w:t>污损建筑设施、不毁坏书刊资</w:t>
      </w:r>
      <w:r w:rsidRPr="00BA01FE">
        <w:rPr>
          <w:rFonts w:hint="eastAsia"/>
          <w:sz w:val="28"/>
          <w:szCs w:val="28"/>
        </w:rPr>
        <w:lastRenderedPageBreak/>
        <w:t>料，不将公共物品携带出馆。</w:t>
      </w:r>
      <w:r w:rsidRPr="00BA01FE">
        <w:rPr>
          <w:rFonts w:hint="eastAsia"/>
          <w:sz w:val="28"/>
          <w:szCs w:val="28"/>
        </w:rPr>
        <w:t xml:space="preserve"> </w:t>
      </w:r>
    </w:p>
    <w:p w:rsidR="00BA01FE" w:rsidRPr="00BA01FE" w:rsidRDefault="00BA01FE" w:rsidP="00BA01FE">
      <w:pPr>
        <w:ind w:firstLineChars="200" w:firstLine="560"/>
        <w:jc w:val="left"/>
        <w:rPr>
          <w:rFonts w:hint="eastAsia"/>
          <w:sz w:val="28"/>
          <w:szCs w:val="28"/>
        </w:rPr>
      </w:pPr>
      <w:r w:rsidRPr="00BA01FE">
        <w:rPr>
          <w:rFonts w:hint="eastAsia"/>
          <w:sz w:val="28"/>
          <w:szCs w:val="28"/>
        </w:rPr>
        <w:t>10</w:t>
      </w:r>
      <w:r w:rsidRPr="00BA01FE">
        <w:rPr>
          <w:rFonts w:hint="eastAsia"/>
          <w:sz w:val="28"/>
          <w:szCs w:val="28"/>
        </w:rPr>
        <w:t>、未经许可，禁止在馆内张贴或散发广告及其他宣传品。</w:t>
      </w:r>
      <w:r w:rsidRPr="00BA01FE">
        <w:rPr>
          <w:rFonts w:hint="eastAsia"/>
          <w:sz w:val="28"/>
          <w:szCs w:val="28"/>
        </w:rPr>
        <w:t xml:space="preserve"> </w:t>
      </w:r>
    </w:p>
    <w:p w:rsidR="00BA01FE" w:rsidRPr="00BA01FE" w:rsidRDefault="00BA01FE" w:rsidP="00BA01FE">
      <w:pPr>
        <w:ind w:firstLineChars="200" w:firstLine="560"/>
        <w:jc w:val="left"/>
        <w:rPr>
          <w:sz w:val="28"/>
          <w:szCs w:val="28"/>
        </w:rPr>
      </w:pPr>
      <w:bookmarkStart w:id="0" w:name="_GoBack"/>
      <w:bookmarkEnd w:id="0"/>
      <w:r w:rsidRPr="00BA01FE">
        <w:rPr>
          <w:rFonts w:hint="eastAsia"/>
          <w:sz w:val="28"/>
          <w:szCs w:val="28"/>
        </w:rPr>
        <w:t>11</w:t>
      </w:r>
      <w:r w:rsidRPr="00BA01FE">
        <w:rPr>
          <w:rFonts w:hint="eastAsia"/>
          <w:sz w:val="28"/>
          <w:szCs w:val="28"/>
        </w:rPr>
        <w:t>、自觉遵守图书馆各项规章制度，文明借阅，尊重工作人员劳动，服从工作人员管理，维护图书馆的正常秩序，违纪则按照学校的相关规定予以处罚</w:t>
      </w:r>
    </w:p>
    <w:sectPr w:rsidR="00BA01FE" w:rsidRPr="00BA01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826" w:rsidRDefault="00825826" w:rsidP="00BA01FE">
      <w:r>
        <w:separator/>
      </w:r>
    </w:p>
  </w:endnote>
  <w:endnote w:type="continuationSeparator" w:id="0">
    <w:p w:rsidR="00825826" w:rsidRDefault="00825826" w:rsidP="00BA0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826" w:rsidRDefault="00825826" w:rsidP="00BA01FE">
      <w:r>
        <w:separator/>
      </w:r>
    </w:p>
  </w:footnote>
  <w:footnote w:type="continuationSeparator" w:id="0">
    <w:p w:rsidR="00825826" w:rsidRDefault="00825826" w:rsidP="00BA01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3FE"/>
    <w:rsid w:val="002D0DA0"/>
    <w:rsid w:val="00516412"/>
    <w:rsid w:val="005778C4"/>
    <w:rsid w:val="00590E2B"/>
    <w:rsid w:val="0065712F"/>
    <w:rsid w:val="007A446B"/>
    <w:rsid w:val="00825826"/>
    <w:rsid w:val="00A40D7D"/>
    <w:rsid w:val="00AB5F98"/>
    <w:rsid w:val="00BA01FE"/>
    <w:rsid w:val="00BB12EE"/>
    <w:rsid w:val="00BB7AE5"/>
    <w:rsid w:val="00CE0AD0"/>
    <w:rsid w:val="00EB5E37"/>
    <w:rsid w:val="00F32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01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A01FE"/>
    <w:rPr>
      <w:sz w:val="18"/>
      <w:szCs w:val="18"/>
    </w:rPr>
  </w:style>
  <w:style w:type="paragraph" w:styleId="a4">
    <w:name w:val="footer"/>
    <w:basedOn w:val="a"/>
    <w:link w:val="Char0"/>
    <w:uiPriority w:val="99"/>
    <w:unhideWhenUsed/>
    <w:rsid w:val="00BA01FE"/>
    <w:pPr>
      <w:tabs>
        <w:tab w:val="center" w:pos="4153"/>
        <w:tab w:val="right" w:pos="8306"/>
      </w:tabs>
      <w:snapToGrid w:val="0"/>
      <w:jc w:val="left"/>
    </w:pPr>
    <w:rPr>
      <w:sz w:val="18"/>
      <w:szCs w:val="18"/>
    </w:rPr>
  </w:style>
  <w:style w:type="character" w:customStyle="1" w:styleId="Char0">
    <w:name w:val="页脚 Char"/>
    <w:basedOn w:val="a0"/>
    <w:link w:val="a4"/>
    <w:uiPriority w:val="99"/>
    <w:rsid w:val="00BA01FE"/>
    <w:rPr>
      <w:sz w:val="18"/>
      <w:szCs w:val="18"/>
    </w:rPr>
  </w:style>
  <w:style w:type="paragraph" w:styleId="a5">
    <w:name w:val="Balloon Text"/>
    <w:basedOn w:val="a"/>
    <w:link w:val="Char1"/>
    <w:uiPriority w:val="99"/>
    <w:semiHidden/>
    <w:unhideWhenUsed/>
    <w:rsid w:val="00BA01FE"/>
    <w:rPr>
      <w:sz w:val="18"/>
      <w:szCs w:val="18"/>
    </w:rPr>
  </w:style>
  <w:style w:type="character" w:customStyle="1" w:styleId="Char1">
    <w:name w:val="批注框文本 Char"/>
    <w:basedOn w:val="a0"/>
    <w:link w:val="a5"/>
    <w:uiPriority w:val="99"/>
    <w:semiHidden/>
    <w:rsid w:val="00BA01F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01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A01FE"/>
    <w:rPr>
      <w:sz w:val="18"/>
      <w:szCs w:val="18"/>
    </w:rPr>
  </w:style>
  <w:style w:type="paragraph" w:styleId="a4">
    <w:name w:val="footer"/>
    <w:basedOn w:val="a"/>
    <w:link w:val="Char0"/>
    <w:uiPriority w:val="99"/>
    <w:unhideWhenUsed/>
    <w:rsid w:val="00BA01FE"/>
    <w:pPr>
      <w:tabs>
        <w:tab w:val="center" w:pos="4153"/>
        <w:tab w:val="right" w:pos="8306"/>
      </w:tabs>
      <w:snapToGrid w:val="0"/>
      <w:jc w:val="left"/>
    </w:pPr>
    <w:rPr>
      <w:sz w:val="18"/>
      <w:szCs w:val="18"/>
    </w:rPr>
  </w:style>
  <w:style w:type="character" w:customStyle="1" w:styleId="Char0">
    <w:name w:val="页脚 Char"/>
    <w:basedOn w:val="a0"/>
    <w:link w:val="a4"/>
    <w:uiPriority w:val="99"/>
    <w:rsid w:val="00BA01FE"/>
    <w:rPr>
      <w:sz w:val="18"/>
      <w:szCs w:val="18"/>
    </w:rPr>
  </w:style>
  <w:style w:type="paragraph" w:styleId="a5">
    <w:name w:val="Balloon Text"/>
    <w:basedOn w:val="a"/>
    <w:link w:val="Char1"/>
    <w:uiPriority w:val="99"/>
    <w:semiHidden/>
    <w:unhideWhenUsed/>
    <w:rsid w:val="00BA01FE"/>
    <w:rPr>
      <w:sz w:val="18"/>
      <w:szCs w:val="18"/>
    </w:rPr>
  </w:style>
  <w:style w:type="character" w:customStyle="1" w:styleId="Char1">
    <w:name w:val="批注框文本 Char"/>
    <w:basedOn w:val="a0"/>
    <w:link w:val="a5"/>
    <w:uiPriority w:val="99"/>
    <w:semiHidden/>
    <w:rsid w:val="00BA01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882045">
      <w:bodyDiv w:val="1"/>
      <w:marLeft w:val="0"/>
      <w:marRight w:val="0"/>
      <w:marTop w:val="0"/>
      <w:marBottom w:val="0"/>
      <w:divBdr>
        <w:top w:val="none" w:sz="0" w:space="0" w:color="auto"/>
        <w:left w:val="none" w:sz="0" w:space="0" w:color="auto"/>
        <w:bottom w:val="none" w:sz="0" w:space="0" w:color="auto"/>
        <w:right w:val="none" w:sz="0" w:space="0" w:color="auto"/>
      </w:divBdr>
      <w:divsChild>
        <w:div w:id="494885330">
          <w:marLeft w:val="0"/>
          <w:marRight w:val="0"/>
          <w:marTop w:val="0"/>
          <w:marBottom w:val="0"/>
          <w:divBdr>
            <w:top w:val="none" w:sz="0" w:space="0" w:color="auto"/>
            <w:left w:val="none" w:sz="0" w:space="0" w:color="auto"/>
            <w:bottom w:val="none" w:sz="0" w:space="0" w:color="auto"/>
            <w:right w:val="none" w:sz="0" w:space="0" w:color="auto"/>
          </w:divBdr>
        </w:div>
        <w:div w:id="2036882241">
          <w:marLeft w:val="0"/>
          <w:marRight w:val="0"/>
          <w:marTop w:val="0"/>
          <w:marBottom w:val="0"/>
          <w:divBdr>
            <w:top w:val="none" w:sz="0" w:space="0" w:color="auto"/>
            <w:left w:val="none" w:sz="0" w:space="0" w:color="auto"/>
            <w:bottom w:val="none" w:sz="0" w:space="0" w:color="auto"/>
            <w:right w:val="none" w:sz="0" w:space="0" w:color="auto"/>
          </w:divBdr>
        </w:div>
        <w:div w:id="1794398453">
          <w:marLeft w:val="0"/>
          <w:marRight w:val="0"/>
          <w:marTop w:val="0"/>
          <w:marBottom w:val="0"/>
          <w:divBdr>
            <w:top w:val="none" w:sz="0" w:space="0" w:color="auto"/>
            <w:left w:val="none" w:sz="0" w:space="0" w:color="auto"/>
            <w:bottom w:val="none" w:sz="0" w:space="0" w:color="auto"/>
            <w:right w:val="none" w:sz="0" w:space="0" w:color="auto"/>
          </w:divBdr>
        </w:div>
        <w:div w:id="1164081985">
          <w:marLeft w:val="0"/>
          <w:marRight w:val="0"/>
          <w:marTop w:val="0"/>
          <w:marBottom w:val="0"/>
          <w:divBdr>
            <w:top w:val="none" w:sz="0" w:space="0" w:color="auto"/>
            <w:left w:val="none" w:sz="0" w:space="0" w:color="auto"/>
            <w:bottom w:val="none" w:sz="0" w:space="0" w:color="auto"/>
            <w:right w:val="none" w:sz="0" w:space="0" w:color="auto"/>
          </w:divBdr>
        </w:div>
        <w:div w:id="599263314">
          <w:marLeft w:val="0"/>
          <w:marRight w:val="0"/>
          <w:marTop w:val="0"/>
          <w:marBottom w:val="0"/>
          <w:divBdr>
            <w:top w:val="none" w:sz="0" w:space="0" w:color="auto"/>
            <w:left w:val="none" w:sz="0" w:space="0" w:color="auto"/>
            <w:bottom w:val="none" w:sz="0" w:space="0" w:color="auto"/>
            <w:right w:val="none" w:sz="0" w:space="0" w:color="auto"/>
          </w:divBdr>
        </w:div>
        <w:div w:id="1238248662">
          <w:marLeft w:val="0"/>
          <w:marRight w:val="0"/>
          <w:marTop w:val="0"/>
          <w:marBottom w:val="0"/>
          <w:divBdr>
            <w:top w:val="none" w:sz="0" w:space="0" w:color="auto"/>
            <w:left w:val="none" w:sz="0" w:space="0" w:color="auto"/>
            <w:bottom w:val="none" w:sz="0" w:space="0" w:color="auto"/>
            <w:right w:val="none" w:sz="0" w:space="0" w:color="auto"/>
          </w:divBdr>
        </w:div>
        <w:div w:id="535697162">
          <w:marLeft w:val="0"/>
          <w:marRight w:val="0"/>
          <w:marTop w:val="0"/>
          <w:marBottom w:val="0"/>
          <w:divBdr>
            <w:top w:val="none" w:sz="0" w:space="0" w:color="auto"/>
            <w:left w:val="none" w:sz="0" w:space="0" w:color="auto"/>
            <w:bottom w:val="none" w:sz="0" w:space="0" w:color="auto"/>
            <w:right w:val="none" w:sz="0" w:space="0" w:color="auto"/>
          </w:divBdr>
        </w:div>
        <w:div w:id="2050063317">
          <w:marLeft w:val="0"/>
          <w:marRight w:val="0"/>
          <w:marTop w:val="0"/>
          <w:marBottom w:val="0"/>
          <w:divBdr>
            <w:top w:val="none" w:sz="0" w:space="0" w:color="auto"/>
            <w:left w:val="none" w:sz="0" w:space="0" w:color="auto"/>
            <w:bottom w:val="none" w:sz="0" w:space="0" w:color="auto"/>
            <w:right w:val="none" w:sz="0" w:space="0" w:color="auto"/>
          </w:divBdr>
        </w:div>
        <w:div w:id="1517769891">
          <w:marLeft w:val="0"/>
          <w:marRight w:val="0"/>
          <w:marTop w:val="0"/>
          <w:marBottom w:val="0"/>
          <w:divBdr>
            <w:top w:val="none" w:sz="0" w:space="0" w:color="auto"/>
            <w:left w:val="none" w:sz="0" w:space="0" w:color="auto"/>
            <w:bottom w:val="none" w:sz="0" w:space="0" w:color="auto"/>
            <w:right w:val="none" w:sz="0" w:space="0" w:color="auto"/>
          </w:divBdr>
        </w:div>
        <w:div w:id="486363093">
          <w:marLeft w:val="0"/>
          <w:marRight w:val="0"/>
          <w:marTop w:val="0"/>
          <w:marBottom w:val="0"/>
          <w:divBdr>
            <w:top w:val="none" w:sz="0" w:space="0" w:color="auto"/>
            <w:left w:val="none" w:sz="0" w:space="0" w:color="auto"/>
            <w:bottom w:val="none" w:sz="0" w:space="0" w:color="auto"/>
            <w:right w:val="none" w:sz="0" w:space="0" w:color="auto"/>
          </w:divBdr>
        </w:div>
        <w:div w:id="1357929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Words>
  <Characters>515</Characters>
  <Application>Microsoft Office Word</Application>
  <DocSecurity>0</DocSecurity>
  <Lines>4</Lines>
  <Paragraphs>1</Paragraphs>
  <ScaleCrop>false</ScaleCrop>
  <Company>Sky123.Org</Company>
  <LinksUpToDate>false</LinksUpToDate>
  <CharactersWithSpaces>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2017-01-05T06:18:00Z</cp:lastPrinted>
  <dcterms:created xsi:type="dcterms:W3CDTF">2017-01-05T06:17:00Z</dcterms:created>
  <dcterms:modified xsi:type="dcterms:W3CDTF">2017-01-05T06:18:00Z</dcterms:modified>
</cp:coreProperties>
</file>